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3AF3E" w14:textId="77777777" w:rsidR="00D03B30" w:rsidRDefault="00D03B30">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38F863FA" wp14:editId="2C204F87">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AB614"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" fillcolor="#00b050" strokecolor="#d0c2bd" strokeweight="1pt">
                <w10:wrap anchorx="margin"/>
              </v:rect>
            </w:pict>
          </mc:Fallback>
        </mc:AlternateContent>
      </w:r>
    </w:p>
    <w:p w14:paraId="0C769353" w14:textId="77777777" w:rsidR="00D03B30" w:rsidRPr="006321B5" w:rsidRDefault="00D03B30">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0288" behindDoc="0" locked="0" layoutInCell="1" allowOverlap="1" wp14:anchorId="6E97C27C" wp14:editId="4F0D0416">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38ECEA27" w14:textId="77777777" w:rsidR="00D03B30" w:rsidRPr="00AA60E5" w:rsidRDefault="00D03B30"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97C27C"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" filled="f" stroked="f">
                <v:textbox>
                  <w:txbxContent>
                    <w:p w14:paraId="38ECEA27" w14:textId="77777777" w:rsidR="00D03B30" w:rsidRPr="00AA60E5" w:rsidRDefault="00D03B30"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3BFE9AAA" w14:textId="77777777" w:rsidR="00D03B30" w:rsidRPr="006321B5" w:rsidRDefault="00D03B30" w:rsidP="000D5707">
      <w:pPr>
        <w:rPr>
          <w:color w:val="000000" w:themeColor="text1"/>
        </w:rPr>
      </w:pPr>
    </w:p>
    <w:p w14:paraId="3180387C" w14:textId="77777777" w:rsidR="00D03B30" w:rsidRPr="004548A0" w:rsidRDefault="00D03B30" w:rsidP="004548A0">
      <w:pPr>
        <w:spacing w:after="0"/>
        <w:rPr>
          <w:bCs/>
          <w:color w:val="000000" w:themeColor="text1"/>
        </w:rPr>
      </w:pPr>
    </w:p>
    <w:p w14:paraId="6EF1C422" w14:textId="77777777" w:rsidR="00D03B30" w:rsidRPr="006321B5" w:rsidRDefault="00D03B30"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1312" behindDoc="0" locked="0" layoutInCell="1" allowOverlap="1" wp14:anchorId="41628F57" wp14:editId="7D21E427">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C1462" id="Rectangle 3" o:spid="_x0000_s1026" style="position:absolute;margin-left:0;margin-top:3.55pt;width:481.9pt;height:3.55pt;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0JoAIAALc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" fillcolor="#00b050" strokecolor="#d0c2bd" strokeweight="1pt">
                <w10:wrap anchorx="margin"/>
              </v:rect>
            </w:pict>
          </mc:Fallback>
        </mc:AlternateContent>
      </w:r>
    </w:p>
    <w:p w14:paraId="4BFE4C1B" w14:textId="77777777" w:rsidR="00D03B30" w:rsidRPr="00F652B5" w:rsidRDefault="00D03B30" w:rsidP="0086513D">
      <w:pPr>
        <w:spacing w:after="0"/>
        <w:rPr>
          <w:bCs/>
          <w:caps/>
          <w:color w:val="000000" w:themeColor="text1"/>
        </w:rPr>
      </w:pPr>
      <w:r>
        <w:rPr>
          <w:b/>
          <w:color w:val="000000" w:themeColor="text1"/>
          <w:sz w:val="24"/>
          <w:szCs w:val="24"/>
        </w:rPr>
        <w:t>NOM</w:t>
      </w:r>
      <w:r w:rsidRPr="0086513D">
        <w:rPr>
          <w:b/>
          <w:color w:val="000000" w:themeColor="text1"/>
          <w:sz w:val="24"/>
          <w:szCs w:val="24"/>
        </w:rPr>
        <w:t xml:space="preserve"> DE LA FORMATION</w:t>
      </w:r>
    </w:p>
    <w:p w14:paraId="0D51E2E5" w14:textId="77777777" w:rsidR="00D03B30" w:rsidRPr="00F652B5" w:rsidRDefault="00D03B30" w:rsidP="0086513D">
      <w:pPr>
        <w:spacing w:after="0"/>
        <w:rPr>
          <w:bCs/>
          <w:caps/>
          <w:color w:val="000000" w:themeColor="text1"/>
        </w:rPr>
      </w:pPr>
    </w:p>
    <w:sdt>
      <w:sdtPr>
        <w:rPr>
          <w:rFonts w:ascii="Calibri" w:hAnsi="Calibri"/>
          <w:bCs/>
          <w:caps/>
          <w:color w:val="000000" w:themeColor="text1"/>
        </w:rPr>
        <w:id w:val="-1840833781"/>
        <w:placeholder>
          <w:docPart w:val="F89825E479A44F96A98A07DF43C0BC71"/>
        </w:placeholder>
      </w:sdtPr>
      <w:sdtEndPr/>
      <w:sdtContent>
        <w:p w14:paraId="0005349F" w14:textId="441F6635" w:rsidR="00D03B30" w:rsidRPr="00A85E66" w:rsidRDefault="00B7045D" w:rsidP="00B7045D">
          <w:pPr>
            <w:spacing w:after="0"/>
            <w:rPr>
              <w:rFonts w:ascii="Calibri" w:hAnsi="Calibri"/>
              <w:bCs/>
              <w:caps/>
              <w:color w:val="000000" w:themeColor="text1"/>
            </w:rPr>
          </w:pPr>
          <w:r w:rsidRPr="00B7045D">
            <w:rPr>
              <w:rFonts w:ascii="Calibri" w:hAnsi="Calibri"/>
              <w:bCs/>
              <w:caps/>
              <w:noProof/>
              <w:color w:val="000000" w:themeColor="text1"/>
            </w:rPr>
            <w:t>BUT 3ème année Mention Techniques de commercialisation Parcours Stratégie de Marque et Evènementiel (TC SME 1 an)</w:t>
          </w:r>
        </w:p>
      </w:sdtContent>
    </w:sdt>
    <w:p w14:paraId="62C06265" w14:textId="77777777" w:rsidR="00D03B30" w:rsidRPr="00A85E66" w:rsidRDefault="00D03B30" w:rsidP="008827EC">
      <w:pPr>
        <w:spacing w:after="0"/>
        <w:rPr>
          <w:bCs/>
          <w:caps/>
          <w:color w:val="000000" w:themeColor="text1"/>
        </w:rPr>
      </w:pPr>
    </w:p>
    <w:p w14:paraId="098BA419" w14:textId="77777777" w:rsidR="00D03B30" w:rsidRDefault="00D03B30" w:rsidP="000D5707">
      <w:pPr>
        <w:spacing w:after="0"/>
        <w:rPr>
          <w:bCs/>
          <w:color w:val="000000" w:themeColor="text1"/>
        </w:rPr>
      </w:pPr>
    </w:p>
    <w:p w14:paraId="4D230788" w14:textId="77777777" w:rsidR="00D03B30" w:rsidRPr="0086513D" w:rsidRDefault="00D03B30" w:rsidP="00DE7C4D">
      <w:pPr>
        <w:spacing w:after="0"/>
        <w:rPr>
          <w:b/>
          <w:color w:val="000000" w:themeColor="text1"/>
          <w:sz w:val="24"/>
          <w:szCs w:val="24"/>
        </w:rPr>
      </w:pPr>
      <w:r w:rsidRPr="00B7045D">
        <w:rPr>
          <w:b/>
          <w:color w:val="000000" w:themeColor="text1"/>
          <w:sz w:val="24"/>
          <w:szCs w:val="24"/>
        </w:rPr>
        <w:t>LIEU DE LA FORMATION</w:t>
      </w:r>
    </w:p>
    <w:sdt>
      <w:sdtPr>
        <w:rPr>
          <w:rFonts w:ascii="Calibri" w:hAnsi="Calibri"/>
          <w:bCs/>
          <w:caps/>
          <w:color w:val="000000" w:themeColor="text1"/>
        </w:rPr>
        <w:id w:val="-378631579"/>
        <w:placeholder>
          <w:docPart w:val="B079FF1A3D5A4DD4B33220651F1DFE83"/>
        </w:placeholder>
      </w:sdtPr>
      <w:sdtEndPr/>
      <w:sdtContent>
        <w:p w14:paraId="0B70A6BC" w14:textId="47E8F956" w:rsidR="00D03B30" w:rsidRDefault="00CB1ACF" w:rsidP="000D5707">
          <w:pPr>
            <w:spacing w:after="0"/>
            <w:rPr>
              <w:bCs/>
              <w:color w:val="000000" w:themeColor="text1"/>
            </w:rPr>
          </w:pPr>
          <w:r>
            <w:t>IUT Le Creusot</w:t>
          </w:r>
        </w:p>
      </w:sdtContent>
    </w:sdt>
    <w:p w14:paraId="7BB92707" w14:textId="77777777" w:rsidR="00D03B30" w:rsidRPr="006321B5" w:rsidRDefault="00D03B30" w:rsidP="000D5707">
      <w:pPr>
        <w:spacing w:after="0"/>
        <w:rPr>
          <w:bCs/>
          <w:color w:val="000000" w:themeColor="text1"/>
        </w:rPr>
      </w:pPr>
    </w:p>
    <w:p w14:paraId="091B223F" w14:textId="77777777" w:rsidR="00D03B30" w:rsidRDefault="00D03B30" w:rsidP="000D5707">
      <w:pPr>
        <w:spacing w:after="0"/>
        <w:rPr>
          <w:b/>
          <w:color w:val="000000" w:themeColor="text1"/>
          <w:sz w:val="24"/>
          <w:szCs w:val="24"/>
        </w:rPr>
      </w:pPr>
      <w:r>
        <w:rPr>
          <w:b/>
          <w:color w:val="000000" w:themeColor="text1"/>
          <w:sz w:val="24"/>
          <w:szCs w:val="24"/>
        </w:rPr>
        <w:t>CODE RNCP</w:t>
      </w:r>
    </w:p>
    <w:sdt>
      <w:sdtPr>
        <w:rPr>
          <w:bCs/>
          <w:color w:val="000000" w:themeColor="text1"/>
        </w:rPr>
        <w:id w:val="-1152753243"/>
        <w:placeholder>
          <w:docPart w:val="AFC135418BCF4CE58B15B0F2FF67344F"/>
        </w:placeholder>
      </w:sdtPr>
      <w:sdtEndPr/>
      <w:sdtContent>
        <w:p w14:paraId="45EB9E38" w14:textId="14F0D7C7" w:rsidR="00D03B30" w:rsidRDefault="00B7045D" w:rsidP="000D5707">
          <w:pPr>
            <w:spacing w:after="0"/>
            <w:rPr>
              <w:bCs/>
              <w:color w:val="000000" w:themeColor="text1"/>
            </w:rPr>
          </w:pPr>
          <w:r w:rsidRPr="00B7045D">
            <w:rPr>
              <w:bCs/>
              <w:color w:val="000000" w:themeColor="text1"/>
            </w:rPr>
            <w:t>35358</w:t>
          </w:r>
        </w:p>
      </w:sdtContent>
    </w:sdt>
    <w:p w14:paraId="7B21A049" w14:textId="77777777" w:rsidR="00D03B30" w:rsidRPr="001E318F" w:rsidRDefault="00D03B30" w:rsidP="000D5707">
      <w:pPr>
        <w:spacing w:after="0"/>
        <w:rPr>
          <w:bCs/>
          <w:color w:val="000000" w:themeColor="text1"/>
        </w:rPr>
      </w:pPr>
    </w:p>
    <w:p w14:paraId="540EF778" w14:textId="77777777" w:rsidR="00D03B30" w:rsidRDefault="00D03B30" w:rsidP="002319A9">
      <w:pPr>
        <w:spacing w:after="0"/>
        <w:rPr>
          <w:b/>
          <w:color w:val="000000" w:themeColor="text1"/>
          <w:sz w:val="24"/>
          <w:szCs w:val="24"/>
        </w:rPr>
      </w:pPr>
      <w:r w:rsidRPr="00B8112D">
        <w:rPr>
          <w:b/>
          <w:color w:val="000000" w:themeColor="text1"/>
          <w:sz w:val="24"/>
          <w:szCs w:val="24"/>
        </w:rPr>
        <w:t>INTITULE RNCP</w:t>
      </w:r>
    </w:p>
    <w:sdt>
      <w:sdtPr>
        <w:rPr>
          <w:rFonts w:ascii="Calibri" w:hAnsi="Calibri"/>
          <w:bCs/>
          <w:caps/>
          <w:color w:val="000000" w:themeColor="text1"/>
        </w:rPr>
        <w:id w:val="1336338123"/>
        <w:placeholder>
          <w:docPart w:val="2C0FA276222F408497000829E1194A7F"/>
        </w:placeholder>
      </w:sdtPr>
      <w:sdtEndPr/>
      <w:sdtContent>
        <w:p w14:paraId="615C9DB7" w14:textId="6B5332D7" w:rsidR="00D03B30" w:rsidRPr="002319A9" w:rsidRDefault="00B7045D" w:rsidP="000D5707">
          <w:pPr>
            <w:spacing w:after="0"/>
            <w:rPr>
              <w:bCs/>
              <w:color w:val="000000" w:themeColor="text1"/>
            </w:rPr>
          </w:pPr>
          <w:r w:rsidRPr="00B7045D">
            <w:rPr>
              <w:rFonts w:ascii="Calibri" w:hAnsi="Calibri"/>
              <w:bCs/>
              <w:caps/>
              <w:color w:val="000000" w:themeColor="text1"/>
            </w:rPr>
            <w:t>BUT - Techniques de commercialisation : Stratégie de marque et événementiel</w:t>
          </w:r>
        </w:p>
      </w:sdtContent>
    </w:sdt>
    <w:p w14:paraId="391B56AA" w14:textId="77777777" w:rsidR="00D03B30" w:rsidRPr="002319A9" w:rsidRDefault="00D03B30" w:rsidP="000D5707">
      <w:pPr>
        <w:spacing w:after="0"/>
        <w:rPr>
          <w:bCs/>
          <w:color w:val="000000" w:themeColor="text1"/>
        </w:rPr>
      </w:pPr>
    </w:p>
    <w:p w14:paraId="68D881C9" w14:textId="77777777" w:rsidR="00D03B30" w:rsidRPr="002319A9" w:rsidRDefault="00D03B30" w:rsidP="000D5707">
      <w:pPr>
        <w:spacing w:after="0"/>
        <w:rPr>
          <w:b/>
          <w:color w:val="000000" w:themeColor="text1"/>
          <w:sz w:val="24"/>
          <w:szCs w:val="24"/>
        </w:rPr>
      </w:pPr>
      <w:r>
        <w:rPr>
          <w:b/>
          <w:color w:val="000000" w:themeColor="text1"/>
          <w:sz w:val="24"/>
          <w:szCs w:val="24"/>
        </w:rPr>
        <w:t>ORGANISME CERTIFICATEUR</w:t>
      </w:r>
    </w:p>
    <w:sdt>
      <w:sdtPr>
        <w:rPr>
          <w:rFonts w:ascii="Calibri" w:hAnsi="Calibri"/>
          <w:bCs/>
          <w:caps/>
          <w:color w:val="000000" w:themeColor="text1"/>
        </w:rPr>
        <w:id w:val="70240148"/>
        <w:placeholder>
          <w:docPart w:val="A2E64E9C536A49EA8F0A6BFDF16C9BD0"/>
        </w:placeholder>
      </w:sdtPr>
      <w:sdtEndPr/>
      <w:sdtContent>
        <w:p w14:paraId="54F7E78A" w14:textId="350A5646" w:rsidR="00D03B30" w:rsidRPr="00A85E66" w:rsidRDefault="00D03B30" w:rsidP="00A85E66">
          <w:pPr>
            <w:spacing w:after="0"/>
            <w:rPr>
              <w:rFonts w:ascii="Calibri" w:hAnsi="Calibri"/>
              <w:bCs/>
              <w:caps/>
              <w:color w:val="000000" w:themeColor="text1"/>
            </w:rPr>
          </w:pPr>
          <w:r>
            <w:rPr>
              <w:rFonts w:ascii="Calibri" w:hAnsi="Calibri"/>
              <w:bCs/>
              <w:caps/>
              <w:color w:val="000000" w:themeColor="text1"/>
            </w:rPr>
            <w:t xml:space="preserve">Universite </w:t>
          </w:r>
          <w:r w:rsidR="00884997">
            <w:rPr>
              <w:rFonts w:ascii="Calibri" w:hAnsi="Calibri"/>
              <w:bCs/>
              <w:caps/>
              <w:color w:val="000000" w:themeColor="text1"/>
            </w:rPr>
            <w:t>Bourgogne Europe</w:t>
          </w:r>
        </w:p>
      </w:sdtContent>
    </w:sdt>
    <w:p w14:paraId="095C80CF" w14:textId="77777777" w:rsidR="00D03B30" w:rsidRDefault="00D03B30" w:rsidP="0086513D">
      <w:pPr>
        <w:spacing w:after="0"/>
        <w:rPr>
          <w:bCs/>
          <w:color w:val="000000" w:themeColor="text1"/>
        </w:rPr>
      </w:pPr>
    </w:p>
    <w:p w14:paraId="3CC638C0" w14:textId="77777777" w:rsidR="00D03B30" w:rsidRDefault="00D03B30"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2336" behindDoc="0" locked="0" layoutInCell="1" allowOverlap="1" wp14:anchorId="183AAD6C" wp14:editId="1E1BC873">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CB0FA" id="Rectangle 6" o:spid="_x0000_s1026" style="position:absolute;margin-left:0;margin-top:.6pt;width:481.9pt;height:3.55pt;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" fillcolor="#00b050" strokecolor="#d0c2bd" strokeweight="1pt">
                <w10:wrap anchorx="margin"/>
              </v:rect>
            </w:pict>
          </mc:Fallback>
        </mc:AlternateContent>
      </w:r>
    </w:p>
    <w:p w14:paraId="1B7BF665" w14:textId="77777777" w:rsidR="00D03B30" w:rsidRPr="00AA60E5" w:rsidRDefault="00D03B30"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7DA82F98" w14:textId="77777777" w:rsidR="00D03B30" w:rsidRDefault="00D03B30" w:rsidP="00AA60E5">
      <w:pPr>
        <w:spacing w:after="0"/>
        <w:rPr>
          <w:b/>
          <w:color w:val="000000" w:themeColor="text1"/>
          <w:sz w:val="24"/>
          <w:szCs w:val="24"/>
        </w:rPr>
      </w:pPr>
      <w:r>
        <w:rPr>
          <w:b/>
          <w:color w:val="000000" w:themeColor="text1"/>
          <w:sz w:val="24"/>
          <w:szCs w:val="24"/>
        </w:rPr>
        <w:t xml:space="preserve">APTITUDES </w:t>
      </w:r>
    </w:p>
    <w:p w14:paraId="29B70662" w14:textId="77777777" w:rsidR="00D03B30" w:rsidRPr="00F652B5" w:rsidRDefault="00D03B30" w:rsidP="00AA60E5">
      <w:pPr>
        <w:spacing w:after="0"/>
        <w:rPr>
          <w:bCs/>
          <w:caps/>
          <w:color w:val="000000" w:themeColor="text1"/>
        </w:rPr>
      </w:pPr>
    </w:p>
    <w:sdt>
      <w:sdtPr>
        <w:rPr>
          <w:bCs/>
          <w:color w:val="000000" w:themeColor="text1"/>
        </w:rPr>
        <w:id w:val="1369188395"/>
        <w:placeholder>
          <w:docPart w:val="E9C146CC5B6C4D0FB41E239BDC408E8C"/>
        </w:placeholder>
      </w:sdtPr>
      <w:sdtEndPr/>
      <w:sdtContent>
        <w:p w14:paraId="7B6397F7" w14:textId="77777777" w:rsidR="007C78CD" w:rsidRPr="007C78CD" w:rsidRDefault="007C78CD" w:rsidP="007C78CD">
          <w:pPr>
            <w:numPr>
              <w:ilvl w:val="0"/>
              <w:numId w:val="5"/>
            </w:numPr>
            <w:tabs>
              <w:tab w:val="right" w:pos="447"/>
            </w:tabs>
            <w:spacing w:before="120"/>
            <w:ind w:left="447" w:right="397"/>
            <w:rPr>
              <w:b/>
              <w:color w:val="000000" w:themeColor="text1"/>
            </w:rPr>
          </w:pPr>
          <w:r w:rsidRPr="007C78CD">
            <w:rPr>
              <w:b/>
              <w:color w:val="000000" w:themeColor="text1"/>
            </w:rPr>
            <w:t>L’objectif de ce BUT est de former de futurs collaborateurs polyvalents qui interviennent dans toutes les étapes de la commercialisation et qui sont capables :</w:t>
          </w:r>
        </w:p>
        <w:p w14:paraId="36C9CAEE" w14:textId="77777777" w:rsidR="007C78CD" w:rsidRPr="007C78CD" w:rsidRDefault="007C78CD" w:rsidP="007C78CD">
          <w:pPr>
            <w:numPr>
              <w:ilvl w:val="0"/>
              <w:numId w:val="4"/>
            </w:numPr>
            <w:ind w:left="589" w:right="397" w:hanging="142"/>
            <w:rPr>
              <w:color w:val="000000" w:themeColor="text1"/>
            </w:rPr>
          </w:pPr>
          <w:r w:rsidRPr="007C78CD">
            <w:rPr>
              <w:color w:val="000000" w:themeColor="text1"/>
            </w:rPr>
            <w:t xml:space="preserve"> D’occuper des fonctions d’encadrement dans le secteur commercial : négociation vente, négociation achat, gestion d’un portefeuille clients, animation de la force de vente…</w:t>
          </w:r>
        </w:p>
        <w:p w14:paraId="767ACB06" w14:textId="77777777" w:rsidR="007C78CD" w:rsidRPr="007C78CD" w:rsidRDefault="007C78CD" w:rsidP="007C78CD">
          <w:pPr>
            <w:numPr>
              <w:ilvl w:val="0"/>
              <w:numId w:val="4"/>
            </w:numPr>
            <w:ind w:left="589" w:right="397" w:hanging="142"/>
            <w:rPr>
              <w:color w:val="000000" w:themeColor="text1"/>
            </w:rPr>
          </w:pPr>
          <w:r w:rsidRPr="007C78CD">
            <w:rPr>
              <w:color w:val="000000" w:themeColor="text1"/>
            </w:rPr>
            <w:t xml:space="preserve"> D’occuper des fonctions d’encadrement dans la grande distribution</w:t>
          </w:r>
        </w:p>
        <w:p w14:paraId="5FCB98B8" w14:textId="77777777" w:rsidR="007C78CD" w:rsidRPr="007C78CD" w:rsidRDefault="007C78CD" w:rsidP="007C78CD">
          <w:pPr>
            <w:numPr>
              <w:ilvl w:val="0"/>
              <w:numId w:val="4"/>
            </w:numPr>
            <w:ind w:left="589" w:right="397" w:hanging="142"/>
            <w:rPr>
              <w:color w:val="000000" w:themeColor="text1"/>
            </w:rPr>
          </w:pPr>
          <w:r w:rsidRPr="007C78CD">
            <w:rPr>
              <w:color w:val="000000" w:themeColor="text1"/>
            </w:rPr>
            <w:t xml:space="preserve"> De participer à la politique marketing d’une entreprise</w:t>
          </w:r>
        </w:p>
        <w:p w14:paraId="20AEA848" w14:textId="77777777" w:rsidR="007C78CD" w:rsidRPr="007C78CD" w:rsidRDefault="007C78CD" w:rsidP="007C78CD">
          <w:pPr>
            <w:numPr>
              <w:ilvl w:val="0"/>
              <w:numId w:val="4"/>
            </w:numPr>
            <w:ind w:left="589" w:right="397" w:hanging="142"/>
            <w:rPr>
              <w:color w:val="000000" w:themeColor="text1"/>
            </w:rPr>
          </w:pPr>
          <w:r w:rsidRPr="007C78CD">
            <w:rPr>
              <w:color w:val="000000" w:themeColor="text1"/>
            </w:rPr>
            <w:t xml:space="preserve"> De mettre en place des actions d’ouverture à l’international </w:t>
          </w:r>
        </w:p>
        <w:p w14:paraId="677A9909" w14:textId="60E8C4A6" w:rsidR="007C78CD" w:rsidRDefault="007C78CD" w:rsidP="007C78CD">
          <w:pPr>
            <w:numPr>
              <w:ilvl w:val="0"/>
              <w:numId w:val="4"/>
            </w:numPr>
            <w:ind w:left="589" w:right="397" w:hanging="142"/>
            <w:rPr>
              <w:color w:val="000000" w:themeColor="text1"/>
            </w:rPr>
          </w:pPr>
          <w:r w:rsidRPr="007C78CD">
            <w:rPr>
              <w:color w:val="000000" w:themeColor="text1"/>
            </w:rPr>
            <w:t xml:space="preserve"> De participer à des actions de communication…</w:t>
          </w:r>
        </w:p>
        <w:p w14:paraId="3CE45299" w14:textId="77777777" w:rsidR="007C78CD" w:rsidRPr="007C78CD" w:rsidRDefault="007C78CD" w:rsidP="007C78CD">
          <w:pPr>
            <w:numPr>
              <w:ilvl w:val="0"/>
              <w:numId w:val="5"/>
            </w:numPr>
            <w:tabs>
              <w:tab w:val="right" w:pos="447"/>
            </w:tabs>
            <w:spacing w:before="120"/>
            <w:ind w:left="447" w:right="397"/>
            <w:rPr>
              <w:b/>
              <w:bCs/>
              <w:i/>
              <w:color w:val="000000" w:themeColor="text1"/>
            </w:rPr>
          </w:pPr>
          <w:r w:rsidRPr="007C78CD">
            <w:rPr>
              <w:b/>
              <w:color w:val="000000" w:themeColor="text1"/>
            </w:rPr>
            <w:t>La formation permet :</w:t>
          </w:r>
        </w:p>
        <w:p w14:paraId="600B0F2C" w14:textId="77777777" w:rsidR="007C78CD" w:rsidRPr="007C78CD" w:rsidRDefault="007C78CD" w:rsidP="007C78CD">
          <w:pPr>
            <w:numPr>
              <w:ilvl w:val="0"/>
              <w:numId w:val="4"/>
            </w:numPr>
            <w:tabs>
              <w:tab w:val="right" w:pos="873"/>
            </w:tabs>
            <w:ind w:left="589" w:right="397" w:hanging="142"/>
            <w:rPr>
              <w:color w:val="000000" w:themeColor="text1"/>
            </w:rPr>
          </w:pPr>
          <w:r w:rsidRPr="007C78CD">
            <w:rPr>
              <w:color w:val="000000" w:themeColor="text1"/>
            </w:rPr>
            <w:t>L’entrée</w:t>
          </w:r>
          <w:r w:rsidRPr="007C78CD">
            <w:rPr>
              <w:bCs/>
              <w:color w:val="000000" w:themeColor="text1"/>
            </w:rPr>
            <w:t xml:space="preserve"> directe dans la vie professionnelle,</w:t>
          </w:r>
        </w:p>
        <w:p w14:paraId="5CCCEE71" w14:textId="7919D892" w:rsidR="007C78CD" w:rsidRPr="007C78CD" w:rsidRDefault="007C78CD" w:rsidP="007C78CD">
          <w:pPr>
            <w:numPr>
              <w:ilvl w:val="0"/>
              <w:numId w:val="4"/>
            </w:numPr>
            <w:tabs>
              <w:tab w:val="right" w:pos="873"/>
            </w:tabs>
            <w:ind w:left="589" w:right="397" w:hanging="142"/>
            <w:rPr>
              <w:color w:val="000000" w:themeColor="text1"/>
            </w:rPr>
          </w:pPr>
          <w:r w:rsidRPr="007C78CD">
            <w:rPr>
              <w:bCs/>
              <w:color w:val="000000" w:themeColor="text1"/>
            </w:rPr>
            <w:t xml:space="preserve">Les </w:t>
          </w:r>
          <w:r w:rsidRPr="007C78CD">
            <w:rPr>
              <w:color w:val="000000" w:themeColor="text1"/>
            </w:rPr>
            <w:t>poursuites</w:t>
          </w:r>
          <w:r w:rsidRPr="007C78CD">
            <w:rPr>
              <w:bCs/>
              <w:color w:val="000000" w:themeColor="text1"/>
            </w:rPr>
            <w:t xml:space="preserve"> d’études (cycle universitaire, écoles de commerce et poursuite d’études à l’étranger).</w:t>
          </w:r>
        </w:p>
      </w:sdtContent>
    </w:sdt>
    <w:p w14:paraId="7A0167A1" w14:textId="77777777" w:rsidR="00CB1ACF" w:rsidRDefault="00CB1ACF" w:rsidP="00A17214">
      <w:pPr>
        <w:rPr>
          <w:b/>
          <w:color w:val="000000" w:themeColor="text1"/>
          <w:sz w:val="24"/>
          <w:szCs w:val="24"/>
        </w:rPr>
      </w:pPr>
    </w:p>
    <w:p w14:paraId="7B58196E" w14:textId="2E3D2000" w:rsidR="00D03B30" w:rsidRDefault="00D03B30" w:rsidP="00A17214">
      <w:pPr>
        <w:rPr>
          <w:b/>
          <w:color w:val="000000" w:themeColor="text1"/>
          <w:sz w:val="24"/>
          <w:szCs w:val="24"/>
        </w:rPr>
      </w:pPr>
      <w:r>
        <w:rPr>
          <w:b/>
          <w:color w:val="000000" w:themeColor="text1"/>
          <w:sz w:val="24"/>
          <w:szCs w:val="24"/>
        </w:rPr>
        <w:lastRenderedPageBreak/>
        <w:t xml:space="preserve">COMPETENCES ACQUISES A L’ISSUE DE LA FORMATION </w:t>
      </w:r>
    </w:p>
    <w:sdt>
      <w:sdtPr>
        <w:rPr>
          <w:bCs/>
          <w:color w:val="000000" w:themeColor="text1"/>
        </w:rPr>
        <w:id w:val="-1818110844"/>
        <w:placeholder>
          <w:docPart w:val="ECF872E2F1D34E08B3B0FC6FE6E00466"/>
        </w:placeholder>
      </w:sdtPr>
      <w:sdtEndPr/>
      <w:sdtContent>
        <w:p w14:paraId="36D9625D" w14:textId="77777777" w:rsidR="00B8112D" w:rsidRPr="00B8112D" w:rsidRDefault="00B8112D" w:rsidP="00B8112D">
          <w:pPr>
            <w:spacing w:after="0"/>
            <w:rPr>
              <w:bCs/>
              <w:color w:val="000000" w:themeColor="text1"/>
            </w:rPr>
          </w:pPr>
          <w:r w:rsidRPr="00B8112D">
            <w:rPr>
              <w:bCs/>
              <w:color w:val="000000" w:themeColor="text1"/>
            </w:rPr>
            <w:t>Le titulaire du Bachelor Universitaire de Technologie Techniques de</w:t>
          </w:r>
        </w:p>
        <w:p w14:paraId="16E0C3C7" w14:textId="63FEFCEA" w:rsidR="00B8112D" w:rsidRPr="00B8112D" w:rsidRDefault="00B8112D" w:rsidP="00B8112D">
          <w:pPr>
            <w:spacing w:after="0"/>
            <w:rPr>
              <w:bCs/>
              <w:color w:val="000000" w:themeColor="text1"/>
            </w:rPr>
          </w:pPr>
          <w:r w:rsidRPr="00B8112D">
            <w:rPr>
              <w:bCs/>
              <w:color w:val="000000" w:themeColor="text1"/>
            </w:rPr>
            <w:t>Commercialisation est polyvalent, autonome et évolutif. Il couvre les secteurs d’activités en lien avec les métiers de la</w:t>
          </w:r>
          <w:r>
            <w:rPr>
              <w:bCs/>
              <w:color w:val="000000" w:themeColor="text1"/>
            </w:rPr>
            <w:t xml:space="preserve"> </w:t>
          </w:r>
          <w:r w:rsidRPr="00B8112D">
            <w:rPr>
              <w:bCs/>
              <w:color w:val="000000" w:themeColor="text1"/>
            </w:rPr>
            <w:t>vente, du marketing et de la communication.</w:t>
          </w:r>
        </w:p>
        <w:p w14:paraId="47C36B61" w14:textId="77777777" w:rsidR="00B8112D" w:rsidRPr="00B8112D" w:rsidRDefault="00B8112D" w:rsidP="00B8112D">
          <w:pPr>
            <w:spacing w:after="0"/>
            <w:rPr>
              <w:bCs/>
              <w:color w:val="000000" w:themeColor="text1"/>
            </w:rPr>
          </w:pPr>
        </w:p>
        <w:p w14:paraId="2EFB4A05" w14:textId="77777777" w:rsidR="00B8112D" w:rsidRPr="00B8112D" w:rsidRDefault="00B8112D" w:rsidP="00B8112D">
          <w:pPr>
            <w:spacing w:after="0"/>
            <w:rPr>
              <w:bCs/>
              <w:color w:val="000000" w:themeColor="text1"/>
              <w:u w:val="single"/>
            </w:rPr>
          </w:pPr>
          <w:r w:rsidRPr="00B8112D">
            <w:rPr>
              <w:bCs/>
              <w:color w:val="000000" w:themeColor="text1"/>
              <w:u w:val="single"/>
            </w:rPr>
            <w:t>Compétences attestées :</w:t>
          </w:r>
        </w:p>
        <w:p w14:paraId="39661836" w14:textId="77777777" w:rsidR="00B8112D" w:rsidRDefault="00B8112D" w:rsidP="00B8112D">
          <w:pPr>
            <w:pStyle w:val="Paragraphedeliste"/>
            <w:numPr>
              <w:ilvl w:val="0"/>
              <w:numId w:val="1"/>
            </w:numPr>
            <w:spacing w:after="0"/>
            <w:rPr>
              <w:bCs/>
              <w:color w:val="000000" w:themeColor="text1"/>
            </w:rPr>
          </w:pPr>
          <w:r w:rsidRPr="00B8112D">
            <w:rPr>
              <w:bCs/>
              <w:color w:val="000000" w:themeColor="text1"/>
            </w:rPr>
            <w:t>Conduire des actions marketing -en analysant avec des outils pertinents les contextes économiques, juridiques, commerciaux et financiers</w:t>
          </w:r>
          <w:r>
            <w:rPr>
              <w:bCs/>
              <w:color w:val="000000" w:themeColor="text1"/>
            </w:rPr>
            <w:t> :</w:t>
          </w:r>
        </w:p>
        <w:p w14:paraId="2A9D8BD2" w14:textId="650DC344" w:rsidR="00B8112D" w:rsidRDefault="00B8112D" w:rsidP="00B8112D">
          <w:pPr>
            <w:pStyle w:val="Paragraphedeliste"/>
            <w:numPr>
              <w:ilvl w:val="1"/>
              <w:numId w:val="1"/>
            </w:numPr>
            <w:spacing w:after="0"/>
            <w:rPr>
              <w:bCs/>
              <w:color w:val="000000" w:themeColor="text1"/>
            </w:rPr>
          </w:pPr>
          <w:r w:rsidRPr="00B8112D">
            <w:rPr>
              <w:bCs/>
              <w:color w:val="000000" w:themeColor="text1"/>
            </w:rPr>
            <w:t>En évaluant de manière adaptée les principaux acteurs de l’offre sur le marché</w:t>
          </w:r>
          <w:r>
            <w:rPr>
              <w:bCs/>
              <w:color w:val="000000" w:themeColor="text1"/>
            </w:rPr>
            <w:t>.</w:t>
          </w:r>
          <w:r w:rsidRPr="00B8112D">
            <w:rPr>
              <w:bCs/>
              <w:color w:val="000000" w:themeColor="text1"/>
            </w:rPr>
            <w:t xml:space="preserve"> </w:t>
          </w:r>
        </w:p>
        <w:p w14:paraId="5427B2C6" w14:textId="5C08EFA1" w:rsidR="00B8112D" w:rsidRDefault="00B8112D" w:rsidP="00B8112D">
          <w:pPr>
            <w:pStyle w:val="Paragraphedeliste"/>
            <w:numPr>
              <w:ilvl w:val="1"/>
              <w:numId w:val="1"/>
            </w:numPr>
            <w:spacing w:after="0"/>
            <w:rPr>
              <w:bCs/>
              <w:color w:val="000000" w:themeColor="text1"/>
            </w:rPr>
          </w:pPr>
          <w:r w:rsidRPr="00B8112D">
            <w:rPr>
              <w:bCs/>
              <w:color w:val="000000" w:themeColor="text1"/>
            </w:rPr>
            <w:t>En quantifiant la demande et en appréciant le comportement du consommateur -en analysant avec les outils appropriés les compétences et les ressources de l'entreprise</w:t>
          </w:r>
          <w:r>
            <w:rPr>
              <w:bCs/>
              <w:color w:val="000000" w:themeColor="text1"/>
            </w:rPr>
            <w:t>.</w:t>
          </w:r>
          <w:r w:rsidRPr="00B8112D">
            <w:rPr>
              <w:bCs/>
              <w:color w:val="000000" w:themeColor="text1"/>
            </w:rPr>
            <w:t xml:space="preserve"> </w:t>
          </w:r>
        </w:p>
        <w:p w14:paraId="60696EAC" w14:textId="5DDDCADA" w:rsidR="00B8112D" w:rsidRDefault="00B8112D" w:rsidP="00B8112D">
          <w:pPr>
            <w:pStyle w:val="Paragraphedeliste"/>
            <w:numPr>
              <w:ilvl w:val="1"/>
              <w:numId w:val="1"/>
            </w:numPr>
            <w:spacing w:after="0"/>
            <w:rPr>
              <w:bCs/>
              <w:color w:val="000000" w:themeColor="text1"/>
            </w:rPr>
          </w:pPr>
          <w:r w:rsidRPr="00B8112D">
            <w:rPr>
              <w:bCs/>
              <w:color w:val="000000" w:themeColor="text1"/>
            </w:rPr>
            <w:t>En élaborant un mix adapté à la cible et positionné par rapport aux concurrents</w:t>
          </w:r>
          <w:r>
            <w:rPr>
              <w:bCs/>
              <w:color w:val="000000" w:themeColor="text1"/>
            </w:rPr>
            <w:t>.</w:t>
          </w:r>
          <w:r w:rsidRPr="00B8112D">
            <w:rPr>
              <w:bCs/>
              <w:color w:val="000000" w:themeColor="text1"/>
            </w:rPr>
            <w:t xml:space="preserve"> </w:t>
          </w:r>
        </w:p>
        <w:p w14:paraId="71EA7999" w14:textId="77777777" w:rsidR="00B8112D" w:rsidRDefault="00B8112D" w:rsidP="00B8112D">
          <w:pPr>
            <w:pStyle w:val="Paragraphedeliste"/>
            <w:numPr>
              <w:ilvl w:val="1"/>
              <w:numId w:val="1"/>
            </w:numPr>
            <w:spacing w:after="0"/>
            <w:rPr>
              <w:bCs/>
              <w:color w:val="000000" w:themeColor="text1"/>
            </w:rPr>
          </w:pPr>
          <w:r w:rsidRPr="00B8112D">
            <w:rPr>
              <w:bCs/>
              <w:color w:val="000000" w:themeColor="text1"/>
            </w:rPr>
            <w:t xml:space="preserve">En adoptant une posture citoyenne, éthique et écologique.  </w:t>
          </w:r>
        </w:p>
        <w:p w14:paraId="4925DB86" w14:textId="539E1077" w:rsidR="00B8112D" w:rsidRDefault="00B8112D" w:rsidP="00B8112D">
          <w:pPr>
            <w:pStyle w:val="Paragraphedeliste"/>
            <w:spacing w:after="0"/>
            <w:ind w:left="1080"/>
            <w:rPr>
              <w:bCs/>
              <w:color w:val="000000" w:themeColor="text1"/>
            </w:rPr>
          </w:pPr>
          <w:r w:rsidRPr="00B8112D">
            <w:rPr>
              <w:bCs/>
              <w:color w:val="000000" w:themeColor="text1"/>
            </w:rPr>
            <w:t xml:space="preserve"> </w:t>
          </w:r>
        </w:p>
        <w:p w14:paraId="661DC805" w14:textId="77DDF335" w:rsidR="00B8112D" w:rsidRDefault="00B8112D" w:rsidP="00B8112D">
          <w:pPr>
            <w:pStyle w:val="Paragraphedeliste"/>
            <w:numPr>
              <w:ilvl w:val="0"/>
              <w:numId w:val="1"/>
            </w:numPr>
            <w:spacing w:after="0"/>
            <w:rPr>
              <w:bCs/>
              <w:color w:val="000000" w:themeColor="text1"/>
            </w:rPr>
          </w:pPr>
          <w:r w:rsidRPr="00B8112D">
            <w:rPr>
              <w:bCs/>
              <w:color w:val="000000" w:themeColor="text1"/>
            </w:rPr>
            <w:t>Vendre une offre commerciale -en respectant l’ordre des étapes de la négociation commerciale et une démarche éthique</w:t>
          </w:r>
          <w:r>
            <w:rPr>
              <w:bCs/>
              <w:color w:val="000000" w:themeColor="text1"/>
            </w:rPr>
            <w:t xml:space="preserve"> : </w:t>
          </w:r>
        </w:p>
        <w:p w14:paraId="67D80391" w14:textId="20BC0575" w:rsidR="00B8112D" w:rsidRDefault="00B8112D" w:rsidP="00B8112D">
          <w:pPr>
            <w:pStyle w:val="Paragraphedeliste"/>
            <w:numPr>
              <w:ilvl w:val="1"/>
              <w:numId w:val="1"/>
            </w:numPr>
            <w:spacing w:after="0"/>
            <w:rPr>
              <w:bCs/>
              <w:color w:val="000000" w:themeColor="text1"/>
            </w:rPr>
          </w:pPr>
          <w:r>
            <w:rPr>
              <w:bCs/>
              <w:color w:val="000000" w:themeColor="text1"/>
            </w:rPr>
            <w:t>E</w:t>
          </w:r>
          <w:r w:rsidRPr="00B8112D">
            <w:rPr>
              <w:bCs/>
              <w:color w:val="000000" w:themeColor="text1"/>
            </w:rPr>
            <w:t>n élaborant les documents commerciaux adaptés à la situation commerciale et dans le respect de la réglementation -en utilisant de façon efficace des indicateurs de performance fixés par l’organisation</w:t>
          </w:r>
          <w:r>
            <w:rPr>
              <w:bCs/>
              <w:color w:val="000000" w:themeColor="text1"/>
            </w:rPr>
            <w:t>.</w:t>
          </w:r>
          <w:r w:rsidRPr="00B8112D">
            <w:rPr>
              <w:bCs/>
              <w:color w:val="000000" w:themeColor="text1"/>
            </w:rPr>
            <w:t xml:space="preserve"> </w:t>
          </w:r>
        </w:p>
        <w:p w14:paraId="51CD8176" w14:textId="682A216F" w:rsidR="00B8112D" w:rsidRDefault="00B8112D" w:rsidP="00B8112D">
          <w:pPr>
            <w:pStyle w:val="Paragraphedeliste"/>
            <w:numPr>
              <w:ilvl w:val="1"/>
              <w:numId w:val="1"/>
            </w:numPr>
            <w:spacing w:after="0"/>
            <w:rPr>
              <w:bCs/>
              <w:color w:val="000000" w:themeColor="text1"/>
            </w:rPr>
          </w:pPr>
          <w:r>
            <w:rPr>
              <w:bCs/>
              <w:color w:val="000000" w:themeColor="text1"/>
            </w:rPr>
            <w:t>E</w:t>
          </w:r>
          <w:r w:rsidRPr="00B8112D">
            <w:rPr>
              <w:bCs/>
              <w:color w:val="000000" w:themeColor="text1"/>
            </w:rPr>
            <w:t xml:space="preserve">n prospectant à l'aide d'outils adaptés -en adaptant sa communication verbale et non verbale à la situation commerciale. </w:t>
          </w:r>
        </w:p>
        <w:p w14:paraId="3351878D" w14:textId="77777777" w:rsidR="00B8112D" w:rsidRDefault="00B8112D" w:rsidP="00B8112D">
          <w:pPr>
            <w:pStyle w:val="Paragraphedeliste"/>
            <w:spacing w:after="0"/>
            <w:ind w:left="1080"/>
            <w:rPr>
              <w:bCs/>
              <w:color w:val="000000" w:themeColor="text1"/>
            </w:rPr>
          </w:pPr>
        </w:p>
        <w:p w14:paraId="4C47905A" w14:textId="4A5694CD" w:rsidR="00B8112D" w:rsidRDefault="00B8112D" w:rsidP="00B8112D">
          <w:pPr>
            <w:pStyle w:val="Paragraphedeliste"/>
            <w:numPr>
              <w:ilvl w:val="0"/>
              <w:numId w:val="1"/>
            </w:numPr>
            <w:spacing w:after="0"/>
            <w:rPr>
              <w:bCs/>
              <w:color w:val="000000" w:themeColor="text1"/>
            </w:rPr>
          </w:pPr>
          <w:r w:rsidRPr="00B8112D">
            <w:rPr>
              <w:bCs/>
              <w:color w:val="000000" w:themeColor="text1"/>
            </w:rPr>
            <w:t>Communiquer sur l’offre commerciale</w:t>
          </w:r>
          <w:r>
            <w:rPr>
              <w:bCs/>
              <w:color w:val="000000" w:themeColor="text1"/>
            </w:rPr>
            <w:t> :</w:t>
          </w:r>
        </w:p>
        <w:p w14:paraId="0F5E81CF" w14:textId="20A8F0A4" w:rsidR="00B8112D" w:rsidRDefault="00B8112D" w:rsidP="00B8112D">
          <w:pPr>
            <w:pStyle w:val="Paragraphedeliste"/>
            <w:numPr>
              <w:ilvl w:val="1"/>
              <w:numId w:val="1"/>
            </w:numPr>
            <w:spacing w:after="0"/>
            <w:rPr>
              <w:bCs/>
              <w:color w:val="000000" w:themeColor="text1"/>
            </w:rPr>
          </w:pPr>
          <w:r>
            <w:rPr>
              <w:bCs/>
              <w:color w:val="000000" w:themeColor="text1"/>
            </w:rPr>
            <w:t>E</w:t>
          </w:r>
          <w:r w:rsidRPr="00B8112D">
            <w:rPr>
              <w:bCs/>
              <w:color w:val="000000" w:themeColor="text1"/>
            </w:rPr>
            <w:t>n élaborant une stratégie de communication en cohérence avec le mix</w:t>
          </w:r>
          <w:r>
            <w:rPr>
              <w:bCs/>
              <w:color w:val="000000" w:themeColor="text1"/>
            </w:rPr>
            <w:t>.</w:t>
          </w:r>
          <w:r w:rsidRPr="00B8112D">
            <w:rPr>
              <w:bCs/>
              <w:color w:val="000000" w:themeColor="text1"/>
            </w:rPr>
            <w:t xml:space="preserve"> </w:t>
          </w:r>
        </w:p>
        <w:p w14:paraId="01722827" w14:textId="0C247D34" w:rsidR="00B8112D" w:rsidRDefault="00B8112D" w:rsidP="00B8112D">
          <w:pPr>
            <w:pStyle w:val="Paragraphedeliste"/>
            <w:numPr>
              <w:ilvl w:val="1"/>
              <w:numId w:val="1"/>
            </w:numPr>
            <w:spacing w:after="0"/>
            <w:rPr>
              <w:bCs/>
              <w:color w:val="000000" w:themeColor="text1"/>
            </w:rPr>
          </w:pPr>
          <w:r w:rsidRPr="00B8112D">
            <w:rPr>
              <w:bCs/>
              <w:color w:val="000000" w:themeColor="text1"/>
            </w:rPr>
            <w:t>En utilisant les outils de la communication commerciale adaptés à la demande et aux contraintes de l'organisation</w:t>
          </w:r>
          <w:r>
            <w:rPr>
              <w:bCs/>
              <w:color w:val="000000" w:themeColor="text1"/>
            </w:rPr>
            <w:t>.</w:t>
          </w:r>
          <w:r w:rsidRPr="00B8112D">
            <w:rPr>
              <w:bCs/>
              <w:color w:val="000000" w:themeColor="text1"/>
            </w:rPr>
            <w:t xml:space="preserve"> </w:t>
          </w:r>
        </w:p>
        <w:p w14:paraId="66E22F93" w14:textId="6E55E57A" w:rsidR="00B8112D" w:rsidRDefault="00B8112D" w:rsidP="00B8112D">
          <w:pPr>
            <w:pStyle w:val="Paragraphedeliste"/>
            <w:numPr>
              <w:ilvl w:val="1"/>
              <w:numId w:val="1"/>
            </w:numPr>
            <w:spacing w:after="0"/>
            <w:rPr>
              <w:bCs/>
              <w:color w:val="000000" w:themeColor="text1"/>
            </w:rPr>
          </w:pPr>
          <w:r w:rsidRPr="00B8112D">
            <w:rPr>
              <w:bCs/>
              <w:color w:val="000000" w:themeColor="text1"/>
            </w:rPr>
            <w:t>En produisant des supports de communication efficaces et qualitatifs</w:t>
          </w:r>
          <w:r>
            <w:rPr>
              <w:bCs/>
              <w:color w:val="000000" w:themeColor="text1"/>
            </w:rPr>
            <w:t>.</w:t>
          </w:r>
          <w:r w:rsidRPr="00B8112D">
            <w:rPr>
              <w:bCs/>
              <w:color w:val="000000" w:themeColor="text1"/>
            </w:rPr>
            <w:t xml:space="preserve"> </w:t>
          </w:r>
        </w:p>
        <w:p w14:paraId="3DCCC8FF" w14:textId="70517E9D" w:rsidR="00B8112D" w:rsidRDefault="00B8112D" w:rsidP="00B8112D">
          <w:pPr>
            <w:pStyle w:val="Paragraphedeliste"/>
            <w:numPr>
              <w:ilvl w:val="1"/>
              <w:numId w:val="1"/>
            </w:numPr>
            <w:spacing w:after="0"/>
            <w:rPr>
              <w:bCs/>
              <w:color w:val="000000" w:themeColor="text1"/>
            </w:rPr>
          </w:pPr>
          <w:r>
            <w:rPr>
              <w:bCs/>
              <w:color w:val="000000" w:themeColor="text1"/>
            </w:rPr>
            <w:t>E</w:t>
          </w:r>
          <w:r w:rsidRPr="00B8112D">
            <w:rPr>
              <w:bCs/>
              <w:color w:val="000000" w:themeColor="text1"/>
            </w:rPr>
            <w:t>n respectant la réglementation en vigueur.</w:t>
          </w:r>
        </w:p>
        <w:p w14:paraId="017352A3" w14:textId="77777777" w:rsidR="00B8112D" w:rsidRDefault="00B8112D" w:rsidP="00B8112D">
          <w:pPr>
            <w:pStyle w:val="Paragraphedeliste"/>
            <w:spacing w:after="0"/>
            <w:ind w:left="1080"/>
            <w:rPr>
              <w:bCs/>
              <w:color w:val="000000" w:themeColor="text1"/>
            </w:rPr>
          </w:pPr>
        </w:p>
        <w:p w14:paraId="76ED3408" w14:textId="77777777" w:rsidR="00B8112D" w:rsidRDefault="00B8112D" w:rsidP="00B8112D">
          <w:pPr>
            <w:pStyle w:val="Paragraphedeliste"/>
            <w:numPr>
              <w:ilvl w:val="0"/>
              <w:numId w:val="1"/>
            </w:numPr>
            <w:spacing w:after="0"/>
            <w:rPr>
              <w:bCs/>
              <w:color w:val="000000" w:themeColor="text1"/>
            </w:rPr>
          </w:pPr>
          <w:r w:rsidRPr="00B8112D">
            <w:rPr>
              <w:bCs/>
              <w:color w:val="000000" w:themeColor="text1"/>
            </w:rPr>
            <w:t>Elaborer une identité de marque</w:t>
          </w:r>
          <w:r>
            <w:rPr>
              <w:bCs/>
              <w:color w:val="000000" w:themeColor="text1"/>
            </w:rPr>
            <w:t> :</w:t>
          </w:r>
        </w:p>
        <w:p w14:paraId="7C9F9D01" w14:textId="680372C1" w:rsidR="00B8112D" w:rsidRDefault="00B8112D" w:rsidP="00B8112D">
          <w:pPr>
            <w:pStyle w:val="Paragraphedeliste"/>
            <w:numPr>
              <w:ilvl w:val="1"/>
              <w:numId w:val="1"/>
            </w:numPr>
            <w:spacing w:after="0"/>
            <w:rPr>
              <w:bCs/>
              <w:color w:val="000000" w:themeColor="text1"/>
            </w:rPr>
          </w:pPr>
          <w:r w:rsidRPr="00B8112D">
            <w:rPr>
              <w:bCs/>
              <w:color w:val="000000" w:themeColor="text1"/>
            </w:rPr>
            <w:t>En analysant de manière pertinente l'image et les territoires de la marque</w:t>
          </w:r>
          <w:r>
            <w:rPr>
              <w:bCs/>
              <w:color w:val="000000" w:themeColor="text1"/>
            </w:rPr>
            <w:t>.</w:t>
          </w:r>
          <w:r w:rsidRPr="00B8112D">
            <w:rPr>
              <w:bCs/>
              <w:color w:val="000000" w:themeColor="text1"/>
            </w:rPr>
            <w:t xml:space="preserve"> </w:t>
          </w:r>
        </w:p>
        <w:p w14:paraId="2E24F64A" w14:textId="756F0DFC" w:rsidR="00B8112D" w:rsidRDefault="00B8112D" w:rsidP="00B8112D">
          <w:pPr>
            <w:pStyle w:val="Paragraphedeliste"/>
            <w:numPr>
              <w:ilvl w:val="1"/>
              <w:numId w:val="1"/>
            </w:numPr>
            <w:spacing w:after="0"/>
            <w:rPr>
              <w:bCs/>
              <w:color w:val="000000" w:themeColor="text1"/>
            </w:rPr>
          </w:pPr>
          <w:r w:rsidRPr="00B8112D">
            <w:rPr>
              <w:bCs/>
              <w:color w:val="000000" w:themeColor="text1"/>
            </w:rPr>
            <w:t>En déterminant judicieusement les valeurs et composantes essentielles de la marque -en mettant en place des actions pour valoriser l'image de marque</w:t>
          </w:r>
          <w:r>
            <w:rPr>
              <w:bCs/>
              <w:color w:val="000000" w:themeColor="text1"/>
            </w:rPr>
            <w:t>.</w:t>
          </w:r>
          <w:r w:rsidRPr="00B8112D">
            <w:rPr>
              <w:bCs/>
              <w:color w:val="000000" w:themeColor="text1"/>
            </w:rPr>
            <w:t xml:space="preserve"> </w:t>
          </w:r>
        </w:p>
        <w:p w14:paraId="5B887630" w14:textId="2A0C721C" w:rsidR="00B8112D" w:rsidRDefault="00B8112D" w:rsidP="00B8112D">
          <w:pPr>
            <w:pStyle w:val="Paragraphedeliste"/>
            <w:numPr>
              <w:ilvl w:val="1"/>
              <w:numId w:val="1"/>
            </w:numPr>
            <w:spacing w:after="0"/>
            <w:rPr>
              <w:bCs/>
              <w:color w:val="000000" w:themeColor="text1"/>
            </w:rPr>
          </w:pPr>
          <w:r w:rsidRPr="00B8112D">
            <w:rPr>
              <w:bCs/>
              <w:color w:val="000000" w:themeColor="text1"/>
            </w:rPr>
            <w:t>En mesurant correctement l'efficacité de la stratégie de marque (image voulue, image perçue).</w:t>
          </w:r>
        </w:p>
        <w:p w14:paraId="3A827350" w14:textId="77777777" w:rsidR="00B8112D" w:rsidRDefault="00B8112D" w:rsidP="00B8112D">
          <w:pPr>
            <w:pStyle w:val="Paragraphedeliste"/>
            <w:spacing w:after="0"/>
            <w:ind w:left="1080"/>
            <w:rPr>
              <w:bCs/>
              <w:color w:val="000000" w:themeColor="text1"/>
            </w:rPr>
          </w:pPr>
        </w:p>
        <w:p w14:paraId="21760127" w14:textId="77777777" w:rsidR="00B8112D" w:rsidRDefault="00B8112D" w:rsidP="00B8112D">
          <w:pPr>
            <w:pStyle w:val="Paragraphedeliste"/>
            <w:numPr>
              <w:ilvl w:val="0"/>
              <w:numId w:val="1"/>
            </w:numPr>
            <w:spacing w:after="0"/>
            <w:rPr>
              <w:bCs/>
              <w:color w:val="000000" w:themeColor="text1"/>
            </w:rPr>
          </w:pPr>
          <w:r w:rsidRPr="00B8112D">
            <w:rPr>
              <w:bCs/>
              <w:color w:val="000000" w:themeColor="text1"/>
            </w:rPr>
            <w:t>Manager un projet événementiel</w:t>
          </w:r>
          <w:r>
            <w:rPr>
              <w:bCs/>
              <w:color w:val="000000" w:themeColor="text1"/>
            </w:rPr>
            <w:t> :</w:t>
          </w:r>
        </w:p>
        <w:p w14:paraId="70F49B6E" w14:textId="198D507A" w:rsidR="00B8112D" w:rsidRDefault="00B8112D" w:rsidP="00B8112D">
          <w:pPr>
            <w:pStyle w:val="Paragraphedeliste"/>
            <w:numPr>
              <w:ilvl w:val="1"/>
              <w:numId w:val="1"/>
            </w:numPr>
            <w:spacing w:after="0"/>
            <w:rPr>
              <w:bCs/>
              <w:color w:val="000000" w:themeColor="text1"/>
            </w:rPr>
          </w:pPr>
          <w:r w:rsidRPr="00B8112D">
            <w:rPr>
              <w:bCs/>
              <w:color w:val="000000" w:themeColor="text1"/>
            </w:rPr>
            <w:t>En s'adaptant aux besoins du commanditaire de manière optimale</w:t>
          </w:r>
          <w:r>
            <w:rPr>
              <w:bCs/>
              <w:color w:val="000000" w:themeColor="text1"/>
            </w:rPr>
            <w:t>.</w:t>
          </w:r>
          <w:r w:rsidRPr="00B8112D">
            <w:rPr>
              <w:bCs/>
              <w:color w:val="000000" w:themeColor="text1"/>
            </w:rPr>
            <w:t xml:space="preserve"> </w:t>
          </w:r>
        </w:p>
        <w:p w14:paraId="59A6D249" w14:textId="24A0CC8A" w:rsidR="00B8112D" w:rsidRDefault="00B8112D" w:rsidP="00B8112D">
          <w:pPr>
            <w:pStyle w:val="Paragraphedeliste"/>
            <w:numPr>
              <w:ilvl w:val="1"/>
              <w:numId w:val="1"/>
            </w:numPr>
            <w:spacing w:after="0"/>
            <w:rPr>
              <w:bCs/>
              <w:color w:val="000000" w:themeColor="text1"/>
            </w:rPr>
          </w:pPr>
          <w:r w:rsidRPr="00B8112D">
            <w:rPr>
              <w:bCs/>
              <w:color w:val="000000" w:themeColor="text1"/>
            </w:rPr>
            <w:t>En utilisant efficacement les outils de gestion de projet et de management d'équipe</w:t>
          </w:r>
          <w:r>
            <w:rPr>
              <w:bCs/>
              <w:color w:val="000000" w:themeColor="text1"/>
            </w:rPr>
            <w:t>.</w:t>
          </w:r>
          <w:r w:rsidRPr="00B8112D">
            <w:rPr>
              <w:bCs/>
              <w:color w:val="000000" w:themeColor="text1"/>
            </w:rPr>
            <w:t xml:space="preserve"> </w:t>
          </w:r>
        </w:p>
        <w:p w14:paraId="1117C57B" w14:textId="1A77B977" w:rsidR="00B8112D" w:rsidRDefault="00B8112D" w:rsidP="00B8112D">
          <w:pPr>
            <w:pStyle w:val="Paragraphedeliste"/>
            <w:numPr>
              <w:ilvl w:val="1"/>
              <w:numId w:val="1"/>
            </w:numPr>
            <w:spacing w:after="0"/>
            <w:rPr>
              <w:bCs/>
              <w:color w:val="000000" w:themeColor="text1"/>
            </w:rPr>
          </w:pPr>
          <w:r w:rsidRPr="00B8112D">
            <w:rPr>
              <w:bCs/>
              <w:color w:val="000000" w:themeColor="text1"/>
            </w:rPr>
            <w:t>En mettant en œuvre des outils de communication et de commercialisation adaptés</w:t>
          </w:r>
          <w:r>
            <w:rPr>
              <w:bCs/>
              <w:color w:val="000000" w:themeColor="text1"/>
            </w:rPr>
            <w:t>.</w:t>
          </w:r>
        </w:p>
        <w:p w14:paraId="7F493330" w14:textId="2F1EA4C6" w:rsidR="00B8112D" w:rsidRPr="00B8112D" w:rsidRDefault="00B8112D" w:rsidP="00B8112D">
          <w:pPr>
            <w:pStyle w:val="Paragraphedeliste"/>
            <w:numPr>
              <w:ilvl w:val="1"/>
              <w:numId w:val="1"/>
            </w:numPr>
            <w:spacing w:after="0"/>
            <w:rPr>
              <w:bCs/>
              <w:color w:val="000000" w:themeColor="text1"/>
            </w:rPr>
          </w:pPr>
          <w:r w:rsidRPr="00B8112D">
            <w:rPr>
              <w:bCs/>
              <w:color w:val="000000" w:themeColor="text1"/>
            </w:rPr>
            <w:t xml:space="preserve">En respectant les contraintes juridiques, budgétaires et logistiques.  </w:t>
          </w:r>
        </w:p>
        <w:p w14:paraId="363DBFFC" w14:textId="45A409E2" w:rsidR="00B8112D" w:rsidRDefault="00B8112D" w:rsidP="00B8112D">
          <w:pPr>
            <w:spacing w:after="0"/>
            <w:rPr>
              <w:bCs/>
              <w:color w:val="000000" w:themeColor="text1"/>
            </w:rPr>
          </w:pPr>
        </w:p>
        <w:p w14:paraId="411C07A8" w14:textId="6B5E88BA" w:rsidR="00B8112D" w:rsidRDefault="00B8112D" w:rsidP="00B8112D">
          <w:pPr>
            <w:spacing w:after="0"/>
            <w:rPr>
              <w:bCs/>
              <w:color w:val="000000" w:themeColor="text1"/>
            </w:rPr>
          </w:pPr>
        </w:p>
        <w:p w14:paraId="24B03977" w14:textId="1799414E" w:rsidR="00B8112D" w:rsidRDefault="00B8112D" w:rsidP="00B8112D">
          <w:pPr>
            <w:spacing w:after="0"/>
            <w:rPr>
              <w:bCs/>
              <w:color w:val="000000" w:themeColor="text1"/>
            </w:rPr>
          </w:pPr>
        </w:p>
        <w:p w14:paraId="6D6B1437" w14:textId="3FF37BBD" w:rsidR="00B8112D" w:rsidRDefault="00B8112D" w:rsidP="00B8112D">
          <w:pPr>
            <w:spacing w:after="0"/>
            <w:rPr>
              <w:bCs/>
              <w:color w:val="000000" w:themeColor="text1"/>
            </w:rPr>
          </w:pPr>
        </w:p>
        <w:p w14:paraId="7ADEE1F1" w14:textId="538EC40D" w:rsidR="00B8112D" w:rsidRDefault="00B8112D" w:rsidP="00B8112D">
          <w:pPr>
            <w:spacing w:after="0"/>
            <w:rPr>
              <w:bCs/>
              <w:color w:val="000000" w:themeColor="text1"/>
            </w:rPr>
          </w:pPr>
        </w:p>
        <w:p w14:paraId="2703F6F9" w14:textId="5E267689" w:rsidR="00B8112D" w:rsidRDefault="00B8112D" w:rsidP="00B8112D">
          <w:pPr>
            <w:spacing w:after="0"/>
            <w:rPr>
              <w:bCs/>
              <w:color w:val="000000" w:themeColor="text1"/>
            </w:rPr>
          </w:pPr>
        </w:p>
        <w:p w14:paraId="049E5BEF" w14:textId="77777777" w:rsidR="00B8112D" w:rsidRPr="00B8112D" w:rsidRDefault="00B8112D" w:rsidP="00B8112D">
          <w:pPr>
            <w:spacing w:after="0"/>
            <w:rPr>
              <w:bCs/>
              <w:color w:val="000000" w:themeColor="text1"/>
            </w:rPr>
          </w:pPr>
        </w:p>
        <w:p w14:paraId="79FAF0A6" w14:textId="77777777" w:rsidR="00B8112D" w:rsidRPr="00B8112D" w:rsidRDefault="00B8112D" w:rsidP="00B8112D">
          <w:pPr>
            <w:spacing w:after="0"/>
            <w:rPr>
              <w:bCs/>
              <w:color w:val="000000" w:themeColor="text1"/>
              <w:u w:val="single"/>
            </w:rPr>
          </w:pPr>
          <w:r w:rsidRPr="00B8112D">
            <w:rPr>
              <w:bCs/>
              <w:color w:val="000000" w:themeColor="text1"/>
              <w:u w:val="single"/>
            </w:rPr>
            <w:lastRenderedPageBreak/>
            <w:t xml:space="preserve">Compétences transversales : </w:t>
          </w:r>
        </w:p>
        <w:p w14:paraId="2AEF02CC" w14:textId="77777777" w:rsidR="00B8112D" w:rsidRPr="00B8112D" w:rsidRDefault="00B8112D" w:rsidP="00B8112D">
          <w:pPr>
            <w:spacing w:after="0"/>
            <w:rPr>
              <w:bCs/>
              <w:color w:val="000000" w:themeColor="text1"/>
            </w:rPr>
          </w:pPr>
        </w:p>
        <w:p w14:paraId="20670508" w14:textId="77777777" w:rsidR="00B8112D" w:rsidRDefault="00B8112D" w:rsidP="00B8112D">
          <w:pPr>
            <w:pStyle w:val="Paragraphedeliste"/>
            <w:numPr>
              <w:ilvl w:val="0"/>
              <w:numId w:val="2"/>
            </w:numPr>
            <w:spacing w:after="0"/>
            <w:rPr>
              <w:bCs/>
              <w:color w:val="000000" w:themeColor="text1"/>
            </w:rPr>
          </w:pPr>
          <w:r w:rsidRPr="00B8112D">
            <w:rPr>
              <w:bCs/>
              <w:color w:val="000000" w:themeColor="text1"/>
            </w:rPr>
            <w:t xml:space="preserve">Se servir du numérique : </w:t>
          </w:r>
        </w:p>
        <w:p w14:paraId="5CA76C92" w14:textId="1D7B21D7" w:rsidR="00B8112D" w:rsidRDefault="00B8112D" w:rsidP="00B8112D">
          <w:pPr>
            <w:pStyle w:val="Paragraphedeliste"/>
            <w:numPr>
              <w:ilvl w:val="1"/>
              <w:numId w:val="2"/>
            </w:numPr>
            <w:spacing w:after="0"/>
            <w:rPr>
              <w:bCs/>
              <w:color w:val="000000" w:themeColor="text1"/>
            </w:rPr>
          </w:pPr>
          <w:r>
            <w:rPr>
              <w:bCs/>
              <w:color w:val="000000" w:themeColor="text1"/>
            </w:rPr>
            <w:t>E</w:t>
          </w:r>
          <w:r w:rsidRPr="00B8112D">
            <w:rPr>
              <w:bCs/>
              <w:color w:val="000000" w:themeColor="text1"/>
            </w:rPr>
            <w:t>n utilisant les outils numériques de référence et les règles de sécurité informatique pour acquérir, traiter, produire et diffuser de l’information ainsi que pour collaborer en interne et en externe.</w:t>
          </w:r>
        </w:p>
        <w:p w14:paraId="17CDFCAA" w14:textId="77777777" w:rsidR="00782215" w:rsidRDefault="00782215" w:rsidP="00782215">
          <w:pPr>
            <w:pStyle w:val="Paragraphedeliste"/>
            <w:spacing w:after="0"/>
            <w:ind w:left="1080"/>
            <w:rPr>
              <w:bCs/>
              <w:color w:val="000000" w:themeColor="text1"/>
            </w:rPr>
          </w:pPr>
        </w:p>
        <w:p w14:paraId="550E0547" w14:textId="77777777" w:rsidR="00B8112D" w:rsidRDefault="00B8112D" w:rsidP="00B8112D">
          <w:pPr>
            <w:pStyle w:val="Paragraphedeliste"/>
            <w:numPr>
              <w:ilvl w:val="0"/>
              <w:numId w:val="2"/>
            </w:numPr>
            <w:spacing w:after="0"/>
            <w:rPr>
              <w:bCs/>
              <w:color w:val="000000" w:themeColor="text1"/>
            </w:rPr>
          </w:pPr>
          <w:r w:rsidRPr="00B8112D">
            <w:rPr>
              <w:bCs/>
              <w:color w:val="000000" w:themeColor="text1"/>
            </w:rPr>
            <w:t xml:space="preserve">Exploiter les données à des fins d’analyse : </w:t>
          </w:r>
        </w:p>
        <w:p w14:paraId="3CB99E8E" w14:textId="3EF66808" w:rsidR="00B8112D" w:rsidRDefault="00B8112D" w:rsidP="00B8112D">
          <w:pPr>
            <w:pStyle w:val="Paragraphedeliste"/>
            <w:numPr>
              <w:ilvl w:val="1"/>
              <w:numId w:val="2"/>
            </w:numPr>
            <w:spacing w:after="0"/>
            <w:rPr>
              <w:bCs/>
              <w:color w:val="000000" w:themeColor="text1"/>
            </w:rPr>
          </w:pPr>
          <w:r w:rsidRPr="00B8112D">
            <w:rPr>
              <w:bCs/>
              <w:color w:val="000000" w:themeColor="text1"/>
            </w:rPr>
            <w:t>En identifiant, sélectionnant et analysant avec esprit critique diverses ressources dans son domaine de spécialité pour documenter un sujet et synthétiser ces données en vue de leur exploitation.</w:t>
          </w:r>
        </w:p>
        <w:p w14:paraId="1343E5AC" w14:textId="1689EEA4" w:rsidR="00B8112D" w:rsidRDefault="00B8112D" w:rsidP="00B8112D">
          <w:pPr>
            <w:pStyle w:val="Paragraphedeliste"/>
            <w:numPr>
              <w:ilvl w:val="1"/>
              <w:numId w:val="2"/>
            </w:numPr>
            <w:spacing w:after="0"/>
            <w:rPr>
              <w:bCs/>
              <w:color w:val="000000" w:themeColor="text1"/>
            </w:rPr>
          </w:pPr>
          <w:r w:rsidRPr="00B8112D">
            <w:rPr>
              <w:bCs/>
              <w:color w:val="000000" w:themeColor="text1"/>
            </w:rPr>
            <w:t>En analysant et synthétisant des données en vue de leur exploitation -en développant une argumentation avec esprit critique.</w:t>
          </w:r>
        </w:p>
        <w:p w14:paraId="4494D9FA" w14:textId="77777777" w:rsidR="00782215" w:rsidRDefault="00782215" w:rsidP="00782215">
          <w:pPr>
            <w:pStyle w:val="Paragraphedeliste"/>
            <w:spacing w:after="0"/>
            <w:ind w:left="1080"/>
            <w:rPr>
              <w:bCs/>
              <w:color w:val="000000" w:themeColor="text1"/>
            </w:rPr>
          </w:pPr>
        </w:p>
        <w:p w14:paraId="6B7EB80F" w14:textId="77777777" w:rsidR="00B8112D" w:rsidRDefault="00B8112D" w:rsidP="00B8112D">
          <w:pPr>
            <w:pStyle w:val="Paragraphedeliste"/>
            <w:numPr>
              <w:ilvl w:val="0"/>
              <w:numId w:val="2"/>
            </w:numPr>
            <w:spacing w:after="0"/>
            <w:rPr>
              <w:bCs/>
              <w:color w:val="000000" w:themeColor="text1"/>
            </w:rPr>
          </w:pPr>
          <w:r w:rsidRPr="00B8112D">
            <w:rPr>
              <w:bCs/>
              <w:color w:val="000000" w:themeColor="text1"/>
            </w:rPr>
            <w:t xml:space="preserve">S’exprimer et communiquer à l’écrit et à l’oral : </w:t>
          </w:r>
        </w:p>
        <w:p w14:paraId="3C3CB4F5" w14:textId="1084FDD7" w:rsidR="00782215" w:rsidRDefault="00782215" w:rsidP="00B8112D">
          <w:pPr>
            <w:pStyle w:val="Paragraphedeliste"/>
            <w:numPr>
              <w:ilvl w:val="1"/>
              <w:numId w:val="2"/>
            </w:numPr>
            <w:spacing w:after="0"/>
            <w:rPr>
              <w:bCs/>
              <w:color w:val="000000" w:themeColor="text1"/>
            </w:rPr>
          </w:pPr>
          <w:r w:rsidRPr="00B8112D">
            <w:rPr>
              <w:bCs/>
              <w:color w:val="000000" w:themeColor="text1"/>
            </w:rPr>
            <w:t>En</w:t>
          </w:r>
          <w:r w:rsidR="00B8112D" w:rsidRPr="00B8112D">
            <w:rPr>
              <w:bCs/>
              <w:color w:val="000000" w:themeColor="text1"/>
            </w:rPr>
            <w:t xml:space="preserve"> se servant aisément des différents registres d’expression écrite et orale de la langue française</w:t>
          </w:r>
          <w:r>
            <w:rPr>
              <w:bCs/>
              <w:color w:val="000000" w:themeColor="text1"/>
            </w:rPr>
            <w:t>.</w:t>
          </w:r>
          <w:r w:rsidR="00B8112D" w:rsidRPr="00B8112D">
            <w:rPr>
              <w:bCs/>
              <w:color w:val="000000" w:themeColor="text1"/>
            </w:rPr>
            <w:t xml:space="preserve"> </w:t>
          </w:r>
        </w:p>
        <w:p w14:paraId="163214BF" w14:textId="590AEC08" w:rsidR="00B8112D" w:rsidRDefault="00782215" w:rsidP="00B8112D">
          <w:pPr>
            <w:pStyle w:val="Paragraphedeliste"/>
            <w:numPr>
              <w:ilvl w:val="1"/>
              <w:numId w:val="2"/>
            </w:numPr>
            <w:spacing w:after="0"/>
            <w:rPr>
              <w:bCs/>
              <w:color w:val="000000" w:themeColor="text1"/>
            </w:rPr>
          </w:pPr>
          <w:r w:rsidRPr="00B8112D">
            <w:rPr>
              <w:bCs/>
              <w:color w:val="000000" w:themeColor="text1"/>
            </w:rPr>
            <w:t>En</w:t>
          </w:r>
          <w:r w:rsidR="00B8112D" w:rsidRPr="00B8112D">
            <w:rPr>
              <w:bCs/>
              <w:color w:val="000000" w:themeColor="text1"/>
            </w:rPr>
            <w:t xml:space="preserve"> communiquant par oral et par écrit, de façon claire et non-ambiguë, en français et dans au moins une langue étrangère.</w:t>
          </w:r>
        </w:p>
        <w:p w14:paraId="130DE153" w14:textId="77777777" w:rsidR="00782215" w:rsidRDefault="00782215" w:rsidP="00782215">
          <w:pPr>
            <w:pStyle w:val="Paragraphedeliste"/>
            <w:spacing w:after="0"/>
            <w:ind w:left="1080"/>
            <w:rPr>
              <w:bCs/>
              <w:color w:val="000000" w:themeColor="text1"/>
            </w:rPr>
          </w:pPr>
        </w:p>
        <w:p w14:paraId="6D18058F" w14:textId="77777777" w:rsidR="00782215" w:rsidRDefault="00B8112D" w:rsidP="00B8112D">
          <w:pPr>
            <w:pStyle w:val="Paragraphedeliste"/>
            <w:numPr>
              <w:ilvl w:val="0"/>
              <w:numId w:val="2"/>
            </w:numPr>
            <w:spacing w:after="0"/>
            <w:rPr>
              <w:bCs/>
              <w:color w:val="000000" w:themeColor="text1"/>
            </w:rPr>
          </w:pPr>
          <w:r w:rsidRPr="00B8112D">
            <w:rPr>
              <w:bCs/>
              <w:color w:val="000000" w:themeColor="text1"/>
            </w:rPr>
            <w:t xml:space="preserve">Agir en responsabilité au sein d’une organisation professionnelle : </w:t>
          </w:r>
        </w:p>
        <w:p w14:paraId="531DBDDF" w14:textId="5EB817B7" w:rsidR="00782215" w:rsidRDefault="00782215" w:rsidP="00782215">
          <w:pPr>
            <w:pStyle w:val="Paragraphedeliste"/>
            <w:numPr>
              <w:ilvl w:val="1"/>
              <w:numId w:val="2"/>
            </w:numPr>
            <w:spacing w:after="0"/>
            <w:rPr>
              <w:bCs/>
              <w:color w:val="000000" w:themeColor="text1"/>
            </w:rPr>
          </w:pPr>
          <w:r w:rsidRPr="00B8112D">
            <w:rPr>
              <w:bCs/>
              <w:color w:val="000000" w:themeColor="text1"/>
            </w:rPr>
            <w:t>En</w:t>
          </w:r>
          <w:r w:rsidR="00B8112D" w:rsidRPr="00B8112D">
            <w:rPr>
              <w:bCs/>
              <w:color w:val="000000" w:themeColor="text1"/>
            </w:rPr>
            <w:t xml:space="preserve"> situant son rôle et sa mission au sein d'une organisation pour s’adapter et prendre des initiatives.  </w:t>
          </w:r>
        </w:p>
        <w:p w14:paraId="0AD553F4" w14:textId="3B9A2DAD" w:rsidR="00782215" w:rsidRDefault="00782215" w:rsidP="00782215">
          <w:pPr>
            <w:pStyle w:val="Paragraphedeliste"/>
            <w:numPr>
              <w:ilvl w:val="1"/>
              <w:numId w:val="2"/>
            </w:numPr>
            <w:spacing w:after="0"/>
            <w:rPr>
              <w:bCs/>
              <w:color w:val="000000" w:themeColor="text1"/>
            </w:rPr>
          </w:pPr>
          <w:r w:rsidRPr="00B8112D">
            <w:rPr>
              <w:bCs/>
              <w:color w:val="000000" w:themeColor="text1"/>
            </w:rPr>
            <w:t>En</w:t>
          </w:r>
          <w:r w:rsidR="00B8112D" w:rsidRPr="00B8112D">
            <w:rPr>
              <w:bCs/>
              <w:color w:val="000000" w:themeColor="text1"/>
            </w:rPr>
            <w:t xml:space="preserve"> respectant les principes d’éthique, de déontologie et de responsabilité environnementale. -en travaillant en équipe et en réseau ainsi qu’en autonomie et responsabilité au service d’un projet. </w:t>
          </w:r>
        </w:p>
        <w:p w14:paraId="452F962F" w14:textId="6D8B21BA" w:rsidR="00B8112D" w:rsidRDefault="00782215" w:rsidP="00782215">
          <w:pPr>
            <w:pStyle w:val="Paragraphedeliste"/>
            <w:numPr>
              <w:ilvl w:val="1"/>
              <w:numId w:val="2"/>
            </w:numPr>
            <w:spacing w:after="0"/>
            <w:rPr>
              <w:bCs/>
              <w:color w:val="000000" w:themeColor="text1"/>
            </w:rPr>
          </w:pPr>
          <w:r w:rsidRPr="00B8112D">
            <w:rPr>
              <w:bCs/>
              <w:color w:val="000000" w:themeColor="text1"/>
            </w:rPr>
            <w:t>En</w:t>
          </w:r>
          <w:r w:rsidR="00B8112D" w:rsidRPr="00B8112D">
            <w:rPr>
              <w:bCs/>
              <w:color w:val="000000" w:themeColor="text1"/>
            </w:rPr>
            <w:t xml:space="preserve"> analysant ses actions en situation professionnelle, s’autoévaluer pour améliorer sa pratique. </w:t>
          </w:r>
        </w:p>
        <w:p w14:paraId="39164C99" w14:textId="77777777" w:rsidR="00782215" w:rsidRDefault="00782215" w:rsidP="00782215">
          <w:pPr>
            <w:pStyle w:val="Paragraphedeliste"/>
            <w:spacing w:after="0"/>
            <w:ind w:left="1080"/>
            <w:rPr>
              <w:bCs/>
              <w:color w:val="000000" w:themeColor="text1"/>
            </w:rPr>
          </w:pPr>
        </w:p>
        <w:p w14:paraId="66021D2C" w14:textId="77777777" w:rsidR="00782215" w:rsidRDefault="00B8112D" w:rsidP="00B8112D">
          <w:pPr>
            <w:pStyle w:val="Paragraphedeliste"/>
            <w:numPr>
              <w:ilvl w:val="0"/>
              <w:numId w:val="2"/>
            </w:numPr>
            <w:spacing w:after="0"/>
            <w:rPr>
              <w:bCs/>
              <w:color w:val="000000" w:themeColor="text1"/>
            </w:rPr>
          </w:pPr>
          <w:r w:rsidRPr="00B8112D">
            <w:rPr>
              <w:bCs/>
              <w:color w:val="000000" w:themeColor="text1"/>
            </w:rPr>
            <w:t xml:space="preserve">Se Positionner vis à vis d’un champ professionnel : </w:t>
          </w:r>
        </w:p>
        <w:p w14:paraId="1DA38394" w14:textId="6F016B97" w:rsidR="00782215" w:rsidRDefault="00782215" w:rsidP="00782215">
          <w:pPr>
            <w:pStyle w:val="Paragraphedeliste"/>
            <w:numPr>
              <w:ilvl w:val="1"/>
              <w:numId w:val="2"/>
            </w:numPr>
            <w:spacing w:after="0"/>
            <w:rPr>
              <w:bCs/>
              <w:color w:val="000000" w:themeColor="text1"/>
            </w:rPr>
          </w:pPr>
          <w:r w:rsidRPr="00B8112D">
            <w:rPr>
              <w:bCs/>
              <w:color w:val="000000" w:themeColor="text1"/>
            </w:rPr>
            <w:t>En</w:t>
          </w:r>
          <w:r w:rsidR="00B8112D" w:rsidRPr="00B8112D">
            <w:rPr>
              <w:bCs/>
              <w:color w:val="000000" w:themeColor="text1"/>
            </w:rPr>
            <w:t xml:space="preserve"> identifiant et situant les champs professionnels potentiellement en relation avec les acquis et la mention ainsi que les parcours possibles pour y accéder</w:t>
          </w:r>
          <w:r>
            <w:rPr>
              <w:bCs/>
              <w:color w:val="000000" w:themeColor="text1"/>
            </w:rPr>
            <w:t>.</w:t>
          </w:r>
          <w:r w:rsidR="00B8112D" w:rsidRPr="00B8112D">
            <w:rPr>
              <w:bCs/>
              <w:color w:val="000000" w:themeColor="text1"/>
            </w:rPr>
            <w:t xml:space="preserve"> </w:t>
          </w:r>
        </w:p>
        <w:p w14:paraId="12578E1D" w14:textId="220D9810" w:rsidR="00782215" w:rsidRDefault="00782215" w:rsidP="00782215">
          <w:pPr>
            <w:pStyle w:val="Paragraphedeliste"/>
            <w:numPr>
              <w:ilvl w:val="1"/>
              <w:numId w:val="2"/>
            </w:numPr>
            <w:spacing w:after="0"/>
            <w:rPr>
              <w:bCs/>
              <w:color w:val="000000" w:themeColor="text1"/>
            </w:rPr>
          </w:pPr>
          <w:r w:rsidRPr="00B8112D">
            <w:rPr>
              <w:bCs/>
              <w:color w:val="000000" w:themeColor="text1"/>
            </w:rPr>
            <w:t>En</w:t>
          </w:r>
          <w:r w:rsidR="00B8112D" w:rsidRPr="00B8112D">
            <w:rPr>
              <w:bCs/>
              <w:color w:val="000000" w:themeColor="text1"/>
            </w:rPr>
            <w:t xml:space="preserve"> caractérisant et valorisant son identité, ses compétences et son projet professionnel en fonction d’un contexte</w:t>
          </w:r>
          <w:r>
            <w:rPr>
              <w:bCs/>
              <w:color w:val="000000" w:themeColor="text1"/>
            </w:rPr>
            <w:t>.</w:t>
          </w:r>
          <w:r w:rsidR="00B8112D" w:rsidRPr="00B8112D">
            <w:rPr>
              <w:bCs/>
              <w:color w:val="000000" w:themeColor="text1"/>
            </w:rPr>
            <w:t xml:space="preserve"> </w:t>
          </w:r>
        </w:p>
        <w:p w14:paraId="7D9D6926" w14:textId="5F44A67A" w:rsidR="00B8112D" w:rsidRPr="00B8112D" w:rsidRDefault="00782215" w:rsidP="00782215">
          <w:pPr>
            <w:pStyle w:val="Paragraphedeliste"/>
            <w:numPr>
              <w:ilvl w:val="1"/>
              <w:numId w:val="2"/>
            </w:numPr>
            <w:spacing w:after="0"/>
            <w:rPr>
              <w:bCs/>
              <w:color w:val="000000" w:themeColor="text1"/>
            </w:rPr>
          </w:pPr>
          <w:r w:rsidRPr="00B8112D">
            <w:rPr>
              <w:bCs/>
              <w:color w:val="000000" w:themeColor="text1"/>
            </w:rPr>
            <w:t>En</w:t>
          </w:r>
          <w:r w:rsidR="00B8112D" w:rsidRPr="00B8112D">
            <w:rPr>
              <w:bCs/>
              <w:color w:val="000000" w:themeColor="text1"/>
            </w:rPr>
            <w:t xml:space="preserve"> identifiant le processus de production, de diffusion et de valorisation des savoirs.</w:t>
          </w:r>
        </w:p>
        <w:p w14:paraId="6DADBA12" w14:textId="6420D2CE" w:rsidR="00D03B30" w:rsidRPr="000532FC" w:rsidRDefault="00165DE7" w:rsidP="00B8112D">
          <w:pPr>
            <w:spacing w:after="0"/>
            <w:rPr>
              <w:bCs/>
              <w:noProof/>
              <w:color w:val="000000" w:themeColor="text1"/>
            </w:rPr>
          </w:pPr>
        </w:p>
      </w:sdtContent>
    </w:sdt>
    <w:p w14:paraId="513D88C4" w14:textId="77777777" w:rsidR="00D03B30" w:rsidRPr="00AA60E5" w:rsidRDefault="00D03B30" w:rsidP="00AA60E5">
      <w:pPr>
        <w:spacing w:after="0"/>
        <w:rPr>
          <w:bCs/>
          <w:color w:val="000000" w:themeColor="text1"/>
        </w:rPr>
      </w:pPr>
    </w:p>
    <w:p w14:paraId="40B495CE" w14:textId="77777777" w:rsidR="00D03B30" w:rsidRPr="00AA60E5" w:rsidRDefault="00D03B30" w:rsidP="00AA60E5">
      <w:pPr>
        <w:spacing w:after="0"/>
        <w:rPr>
          <w:bCs/>
          <w:color w:val="000000" w:themeColor="text1"/>
        </w:rPr>
      </w:pPr>
    </w:p>
    <w:p w14:paraId="6AE3C811" w14:textId="77777777" w:rsidR="00D03B30" w:rsidRPr="004548A0" w:rsidRDefault="00D03B30" w:rsidP="004548A0">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71552" behindDoc="0" locked="0" layoutInCell="1" allowOverlap="1" wp14:anchorId="2AE5B0CE" wp14:editId="48BC9E2F">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85B19" id="Rectangle 744182532" o:spid="_x0000_s1026" style="position:absolute;margin-left:0;margin-top:.6pt;width:481.9pt;height:3.55pt;flip:y;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" fillcolor="#00b050" strokecolor="#d0c2bd" strokeweight="1pt">
                <w10:wrap anchorx="margin"/>
              </v:rect>
            </w:pict>
          </mc:Fallback>
        </mc:AlternateContent>
      </w:r>
    </w:p>
    <w:p w14:paraId="3F7F11E9" w14:textId="77777777" w:rsidR="00D03B30" w:rsidRPr="00F652B5" w:rsidRDefault="00D03B30" w:rsidP="00F652B5">
      <w:pPr>
        <w:spacing w:after="0"/>
        <w:rPr>
          <w:b/>
          <w:color w:val="000000" w:themeColor="text1"/>
          <w:sz w:val="24"/>
          <w:szCs w:val="24"/>
        </w:rPr>
      </w:pPr>
      <w:r w:rsidRPr="00906C43">
        <w:rPr>
          <w:b/>
          <w:color w:val="000000" w:themeColor="text1"/>
          <w:sz w:val="24"/>
          <w:szCs w:val="24"/>
        </w:rPr>
        <w:t>VALIDATION POSSIBLE PAR BLOCS DE COMPETENCES</w:t>
      </w:r>
    </w:p>
    <w:p w14:paraId="08DEFA7B" w14:textId="77777777" w:rsidR="00D03B30" w:rsidRPr="004548A0" w:rsidRDefault="00D03B30" w:rsidP="00670611">
      <w:pPr>
        <w:spacing w:after="0"/>
        <w:rPr>
          <w:bCs/>
          <w:color w:val="000000" w:themeColor="text1"/>
        </w:rPr>
      </w:pPr>
    </w:p>
    <w:p w14:paraId="6D3BE432" w14:textId="2AB2C1E5" w:rsidR="00D03B30" w:rsidRPr="00092541" w:rsidRDefault="00D03B30" w:rsidP="00F652B5">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287625175"/>
          <w14:checkbox>
            <w14:checked w14:val="1"/>
            <w14:checkedState w14:val="2612" w14:font="MS Gothic"/>
            <w14:uncheckedState w14:val="2610" w14:font="MS Gothic"/>
          </w14:checkbox>
        </w:sdtPr>
        <w:sdtEndPr/>
        <w:sdtContent>
          <w:r w:rsidR="00906C43">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796340148"/>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p>
    <w:p w14:paraId="2DAE561D" w14:textId="77777777" w:rsidR="00D03B30" w:rsidRDefault="00D03B30" w:rsidP="004548A0">
      <w:pPr>
        <w:spacing w:after="0"/>
        <w:rPr>
          <w:bCs/>
          <w:color w:val="000000" w:themeColor="text1"/>
        </w:rPr>
      </w:pPr>
    </w:p>
    <w:p w14:paraId="142A6B6F" w14:textId="77777777" w:rsidR="00D03B30" w:rsidRPr="004548A0" w:rsidRDefault="00D03B30" w:rsidP="004548A0">
      <w:pPr>
        <w:spacing w:after="0"/>
        <w:rPr>
          <w:bCs/>
          <w:color w:val="000000" w:themeColor="text1"/>
        </w:rPr>
      </w:pPr>
    </w:p>
    <w:p w14:paraId="3A682D15" w14:textId="77777777" w:rsidR="00D03B30" w:rsidRPr="00F652B5" w:rsidRDefault="00D03B30" w:rsidP="00F652B5">
      <w:pPr>
        <w:spacing w:after="0"/>
        <w:rPr>
          <w:b/>
          <w:color w:val="000000" w:themeColor="text1"/>
          <w:sz w:val="24"/>
          <w:szCs w:val="24"/>
        </w:rPr>
      </w:pPr>
      <w:r w:rsidRPr="005E2427">
        <w:rPr>
          <w:b/>
          <w:color w:val="000000" w:themeColor="text1"/>
          <w:sz w:val="24"/>
          <w:szCs w:val="24"/>
        </w:rPr>
        <w:t>POSSIBILITES DE POURSUITE D’ETUDES</w:t>
      </w:r>
    </w:p>
    <w:sdt>
      <w:sdtPr>
        <w:rPr>
          <w:bCs/>
          <w:color w:val="000000" w:themeColor="text1"/>
        </w:rPr>
        <w:id w:val="-1962256927"/>
        <w:placeholder>
          <w:docPart w:val="6B5DF47C02F74A74ADCEBC5ED25C0086"/>
        </w:placeholder>
      </w:sdtPr>
      <w:sdtEndPr/>
      <w:sdtContent>
        <w:p w14:paraId="283FC018" w14:textId="54F1C29E" w:rsidR="00D03B30" w:rsidRPr="00906C43" w:rsidRDefault="00906C43" w:rsidP="00906C43">
          <w:r w:rsidRPr="00F40D85">
            <w:t>Le parcours de certification ayant pour objectif premier une professionnalisation, il n’y a</w:t>
          </w:r>
          <w:r w:rsidRPr="00F40D85">
            <w:rPr>
              <w:color w:val="FF0000"/>
            </w:rPr>
            <w:t xml:space="preserve"> </w:t>
          </w:r>
          <w:r w:rsidRPr="00F40D85">
            <w:t xml:space="preserve">pas de poursuite d’études proposée. Le diplômé peut envisager de poursuivre ses études dans un nouveau cycle de formation. </w:t>
          </w:r>
        </w:p>
      </w:sdtContent>
    </w:sdt>
    <w:p w14:paraId="45CC776D" w14:textId="77777777" w:rsidR="00D03B30" w:rsidRPr="00906C43" w:rsidRDefault="00D03B30" w:rsidP="00F652B5">
      <w:pPr>
        <w:spacing w:after="0"/>
        <w:rPr>
          <w:b/>
          <w:color w:val="000000" w:themeColor="text1"/>
          <w:sz w:val="24"/>
          <w:szCs w:val="24"/>
        </w:rPr>
      </w:pPr>
      <w:r w:rsidRPr="00906C43">
        <w:rPr>
          <w:b/>
          <w:color w:val="000000" w:themeColor="text1"/>
          <w:sz w:val="24"/>
          <w:szCs w:val="24"/>
        </w:rPr>
        <w:lastRenderedPageBreak/>
        <w:t>PASSERELLES POSSIBLES</w:t>
      </w:r>
    </w:p>
    <w:p w14:paraId="500E705B" w14:textId="77777777" w:rsidR="00D03B30" w:rsidRPr="00906C43" w:rsidRDefault="00D03B30" w:rsidP="00591662">
      <w:pPr>
        <w:spacing w:after="0"/>
        <w:rPr>
          <w:bCs/>
          <w:color w:val="000000" w:themeColor="text1"/>
        </w:rPr>
      </w:pPr>
    </w:p>
    <w:sdt>
      <w:sdtPr>
        <w:rPr>
          <w:bCs/>
          <w:color w:val="000000" w:themeColor="text1"/>
        </w:rPr>
        <w:id w:val="-11149781"/>
        <w:placeholder>
          <w:docPart w:val="2769F1EF23DC4CBC8FB31B244A94C6AD"/>
        </w:placeholder>
      </w:sdtPr>
      <w:sdtEndPr/>
      <w:sdtContent>
        <w:bookmarkStart w:id="0" w:name="_Hlk161405116" w:displacedByCustomXml="prev"/>
        <w:p w14:paraId="54F93224" w14:textId="459CA34E" w:rsidR="00D03B30" w:rsidRPr="00906C43" w:rsidRDefault="00906C43" w:rsidP="00906C43">
          <w:pPr>
            <w:rPr>
              <w:bCs/>
              <w:color w:val="000000" w:themeColor="text1"/>
            </w:rPr>
          </w:pPr>
          <w:r w:rsidRPr="00906C43">
            <w:t xml:space="preserve">Il n’est pas prévu de passerelle spécifique avec une autre formation. </w:t>
          </w:r>
        </w:p>
        <w:bookmarkEnd w:id="0" w:displacedByCustomXml="next"/>
      </w:sdtContent>
    </w:sdt>
    <w:p w14:paraId="77057C2C" w14:textId="77777777" w:rsidR="00D03B30" w:rsidRPr="00906C43" w:rsidRDefault="00D03B30" w:rsidP="00591662">
      <w:pPr>
        <w:spacing w:after="0"/>
        <w:rPr>
          <w:bCs/>
          <w:color w:val="000000" w:themeColor="text1"/>
        </w:rPr>
      </w:pPr>
    </w:p>
    <w:p w14:paraId="5A8EBA5C" w14:textId="77777777" w:rsidR="00D03B30" w:rsidRPr="00F652B5" w:rsidRDefault="00D03B30" w:rsidP="00F652B5">
      <w:pPr>
        <w:spacing w:after="0"/>
        <w:rPr>
          <w:b/>
          <w:color w:val="000000" w:themeColor="text1"/>
          <w:sz w:val="24"/>
          <w:szCs w:val="24"/>
        </w:rPr>
      </w:pPr>
      <w:r w:rsidRPr="00906C43">
        <w:rPr>
          <w:b/>
          <w:color w:val="000000" w:themeColor="text1"/>
          <w:sz w:val="24"/>
          <w:szCs w:val="24"/>
        </w:rPr>
        <w:t>EQUIVALENCES</w:t>
      </w:r>
    </w:p>
    <w:p w14:paraId="3090442C" w14:textId="77777777" w:rsidR="00D03B30" w:rsidRPr="00F652B5" w:rsidRDefault="00D03B30" w:rsidP="00F652B5">
      <w:pPr>
        <w:spacing w:after="0"/>
        <w:rPr>
          <w:bCs/>
          <w:color w:val="000000" w:themeColor="text1"/>
        </w:rPr>
      </w:pPr>
    </w:p>
    <w:sdt>
      <w:sdtPr>
        <w:rPr>
          <w:bCs/>
          <w:color w:val="000000" w:themeColor="text1"/>
        </w:rPr>
        <w:id w:val="-1312864859"/>
        <w:placeholder>
          <w:docPart w:val="E7E7E8D581E245668664058757B0CD73"/>
        </w:placeholder>
      </w:sdtPr>
      <w:sdtEndPr/>
      <w:sdtContent>
        <w:p w14:paraId="331A25B9" w14:textId="3B3A6CA4" w:rsidR="00D03B30" w:rsidRDefault="00906C43" w:rsidP="00F652B5">
          <w:pPr>
            <w:spacing w:after="0"/>
            <w:rPr>
              <w:bCs/>
              <w:color w:val="000000" w:themeColor="text1"/>
            </w:rPr>
          </w:pPr>
          <w:r>
            <w:rPr>
              <w:rStyle w:val="ui-provider"/>
            </w:rPr>
            <w:t>Cette 3</w:t>
          </w:r>
          <w:r>
            <w:rPr>
              <w:rStyle w:val="ui-provider"/>
              <w:vertAlign w:val="superscript"/>
            </w:rPr>
            <w:t>ème</w:t>
          </w:r>
          <w:r>
            <w:rPr>
              <w:rStyle w:val="ui-provider"/>
            </w:rPr>
            <w:t xml:space="preserve"> année de BUT permet l'obtention de 60 ECTS.</w:t>
          </w:r>
        </w:p>
      </w:sdtContent>
    </w:sdt>
    <w:p w14:paraId="0D25F643" w14:textId="77777777" w:rsidR="00D03B30" w:rsidRDefault="00D03B30" w:rsidP="00F652B5">
      <w:pPr>
        <w:spacing w:after="0"/>
        <w:rPr>
          <w:bCs/>
          <w:color w:val="000000" w:themeColor="text1"/>
        </w:rPr>
      </w:pPr>
    </w:p>
    <w:p w14:paraId="046529D5" w14:textId="77777777" w:rsidR="00D03B30" w:rsidRPr="00F652B5" w:rsidRDefault="00D03B30" w:rsidP="00F652B5">
      <w:pPr>
        <w:spacing w:after="0"/>
        <w:rPr>
          <w:b/>
          <w:color w:val="000000" w:themeColor="text1"/>
          <w:sz w:val="24"/>
          <w:szCs w:val="24"/>
        </w:rPr>
      </w:pPr>
      <w:r w:rsidRPr="00906C43">
        <w:rPr>
          <w:b/>
          <w:color w:val="000000" w:themeColor="text1"/>
          <w:sz w:val="24"/>
          <w:szCs w:val="24"/>
        </w:rPr>
        <w:t>PERSPECTIVES D’EMPLOI/METIERS ACCESSIBLES</w:t>
      </w:r>
    </w:p>
    <w:p w14:paraId="521F0A86" w14:textId="77777777" w:rsidR="00D03B30" w:rsidRPr="004548A0" w:rsidRDefault="00D03B30" w:rsidP="00F652B5">
      <w:pPr>
        <w:spacing w:after="0"/>
        <w:rPr>
          <w:bCs/>
          <w:color w:val="000000" w:themeColor="text1"/>
        </w:rPr>
      </w:pPr>
    </w:p>
    <w:sdt>
      <w:sdtPr>
        <w:rPr>
          <w:bCs/>
          <w:color w:val="000000" w:themeColor="text1"/>
        </w:rPr>
        <w:id w:val="893241662"/>
        <w:placeholder>
          <w:docPart w:val="41B9BBB5F7F54995BEE49417C6CA5BF1"/>
        </w:placeholder>
      </w:sdtPr>
      <w:sdtEndPr/>
      <w:sdtContent>
        <w:p w14:paraId="483CCD88" w14:textId="5A121ABC" w:rsidR="007C78CD" w:rsidRDefault="007C78CD" w:rsidP="007C78CD">
          <w:pPr>
            <w:spacing w:after="0"/>
            <w:rPr>
              <w:bCs/>
              <w:color w:val="000000" w:themeColor="text1"/>
            </w:rPr>
          </w:pPr>
          <w:r w:rsidRPr="00B8112D">
            <w:rPr>
              <w:bCs/>
              <w:color w:val="000000" w:themeColor="text1"/>
            </w:rPr>
            <w:t xml:space="preserve">Le titulaire du BUT Techniques de commercialisation stratégie de marque et événementiel est un spécialiste de la gestion des marques et de l'événementiel.  Il exerce son activité au sein de tout type d'entreprise industrielle, commerciale et de service ou d'organisation. </w:t>
          </w:r>
        </w:p>
        <w:p w14:paraId="03987BF6" w14:textId="180F6019" w:rsidR="0075063C" w:rsidRDefault="0075063C" w:rsidP="007C78CD">
          <w:pPr>
            <w:spacing w:after="0"/>
            <w:rPr>
              <w:bCs/>
              <w:color w:val="000000" w:themeColor="text1"/>
            </w:rPr>
          </w:pPr>
        </w:p>
        <w:p w14:paraId="267CD060" w14:textId="77777777" w:rsidR="0075063C" w:rsidRPr="0075063C" w:rsidRDefault="0075063C" w:rsidP="0075063C">
          <w:pPr>
            <w:jc w:val="both"/>
            <w:rPr>
              <w:u w:val="single"/>
            </w:rPr>
          </w:pPr>
          <w:r w:rsidRPr="0075063C">
            <w:rPr>
              <w:u w:val="single"/>
            </w:rPr>
            <w:t>Quels débouchés ?</w:t>
          </w:r>
        </w:p>
        <w:p w14:paraId="0BDAC1C9" w14:textId="7CDA222E" w:rsidR="0075063C" w:rsidRPr="0075063C" w:rsidRDefault="0075063C" w:rsidP="0075063C">
          <w:pPr>
            <w:rPr>
              <w:u w:val="single"/>
            </w:rPr>
          </w:pPr>
          <w:r w:rsidRPr="0075063C">
            <w:t>Dans une agence de communication, de publicité, de marketing, dans la grande distribution, distribution spécialisée (sport, mode, bricolage, médicale…), banque, cabinet d’audit, assurance, agence événementielle, immobilier, industrie, etc…</w:t>
          </w:r>
        </w:p>
        <w:p w14:paraId="6248FC02" w14:textId="77777777" w:rsidR="0075063C" w:rsidRPr="0075063C" w:rsidRDefault="0075063C" w:rsidP="0075063C">
          <w:pPr>
            <w:jc w:val="both"/>
          </w:pPr>
          <w:r w:rsidRPr="0075063C">
            <w:t>Le BUT Techniques de Commercialisation permet d’entrer dans la vie active, avec tous les atouts d’une formation universitaire à vocation professionnelle, dans des secteurs d’activité variés pour exercer des métiers multiples (agents de vente commercialisant un produit, acheteurs, spécialistes de la préparation de la vente, des études de marché des circuits de distribution), business développer, chargé d’affaires, gestionnaire de portefeuille clients....</w:t>
          </w:r>
        </w:p>
        <w:p w14:paraId="00130269" w14:textId="408D8223" w:rsidR="00B8112D" w:rsidRPr="00906C43" w:rsidRDefault="00B8112D" w:rsidP="00B8112D">
          <w:pPr>
            <w:spacing w:after="0"/>
            <w:rPr>
              <w:bCs/>
              <w:color w:val="000000" w:themeColor="text1"/>
              <w:u w:val="single"/>
            </w:rPr>
          </w:pPr>
          <w:r w:rsidRPr="00906C43">
            <w:rPr>
              <w:bCs/>
              <w:color w:val="000000" w:themeColor="text1"/>
              <w:u w:val="single"/>
            </w:rPr>
            <w:t>Secteurs d’activités :</w:t>
          </w:r>
        </w:p>
        <w:p w14:paraId="28C1A120" w14:textId="09CC0377" w:rsidR="00906C43" w:rsidRDefault="00B8112D" w:rsidP="00B8112D">
          <w:pPr>
            <w:spacing w:after="0"/>
            <w:rPr>
              <w:bCs/>
              <w:color w:val="000000" w:themeColor="text1"/>
            </w:rPr>
          </w:pPr>
          <w:r w:rsidRPr="00B8112D">
            <w:rPr>
              <w:bCs/>
              <w:color w:val="000000" w:themeColor="text1"/>
            </w:rPr>
            <w:t>Le titulaire d’un BUT Techniques de commercialisation : stratégie de marque et événementiel</w:t>
          </w:r>
          <w:r w:rsidR="00906C43">
            <w:rPr>
              <w:bCs/>
              <w:color w:val="000000" w:themeColor="text1"/>
            </w:rPr>
            <w:t xml:space="preserve"> e</w:t>
          </w:r>
          <w:r w:rsidRPr="00B8112D">
            <w:rPr>
              <w:bCs/>
              <w:color w:val="000000" w:themeColor="text1"/>
            </w:rPr>
            <w:t xml:space="preserve">xerce son activité dans toutes les entreprises. </w:t>
          </w:r>
        </w:p>
        <w:p w14:paraId="0CA913D7" w14:textId="77777777" w:rsidR="00906C43" w:rsidRDefault="00B8112D" w:rsidP="00B8112D">
          <w:pPr>
            <w:spacing w:after="0"/>
            <w:rPr>
              <w:bCs/>
              <w:color w:val="000000" w:themeColor="text1"/>
            </w:rPr>
          </w:pPr>
          <w:r w:rsidRPr="00B8112D">
            <w:rPr>
              <w:bCs/>
              <w:color w:val="000000" w:themeColor="text1"/>
            </w:rPr>
            <w:t xml:space="preserve">Secteurs d’activités : </w:t>
          </w:r>
        </w:p>
        <w:p w14:paraId="15AA74FA" w14:textId="77777777" w:rsidR="00906C43" w:rsidRDefault="00B8112D" w:rsidP="00B8112D">
          <w:pPr>
            <w:spacing w:after="0"/>
            <w:rPr>
              <w:bCs/>
              <w:color w:val="000000" w:themeColor="text1"/>
            </w:rPr>
          </w:pPr>
          <w:r w:rsidRPr="00B8112D">
            <w:rPr>
              <w:bCs/>
              <w:color w:val="000000" w:themeColor="text1"/>
            </w:rPr>
            <w:t xml:space="preserve">G : Commerce ; réparation d'automobiles et de motocycles </w:t>
          </w:r>
        </w:p>
        <w:p w14:paraId="56AA3866" w14:textId="77777777" w:rsidR="00906C43" w:rsidRDefault="00B8112D" w:rsidP="00B8112D">
          <w:pPr>
            <w:spacing w:after="0"/>
            <w:rPr>
              <w:bCs/>
              <w:color w:val="000000" w:themeColor="text1"/>
            </w:rPr>
          </w:pPr>
          <w:r w:rsidRPr="00B8112D">
            <w:rPr>
              <w:bCs/>
              <w:color w:val="000000" w:themeColor="text1"/>
            </w:rPr>
            <w:t xml:space="preserve">I : Hébergement et restauration </w:t>
          </w:r>
        </w:p>
        <w:p w14:paraId="2231E0B1" w14:textId="77777777" w:rsidR="00906C43" w:rsidRDefault="00B8112D" w:rsidP="00B8112D">
          <w:pPr>
            <w:spacing w:after="0"/>
            <w:rPr>
              <w:bCs/>
              <w:color w:val="000000" w:themeColor="text1"/>
            </w:rPr>
          </w:pPr>
          <w:r w:rsidRPr="00B8112D">
            <w:rPr>
              <w:bCs/>
              <w:color w:val="000000" w:themeColor="text1"/>
            </w:rPr>
            <w:t xml:space="preserve">J : Information et communication </w:t>
          </w:r>
        </w:p>
        <w:p w14:paraId="17BC69B5" w14:textId="77777777" w:rsidR="00906C43" w:rsidRDefault="00B8112D" w:rsidP="00B8112D">
          <w:pPr>
            <w:spacing w:after="0"/>
            <w:rPr>
              <w:bCs/>
              <w:color w:val="000000" w:themeColor="text1"/>
            </w:rPr>
          </w:pPr>
          <w:r w:rsidRPr="00B8112D">
            <w:rPr>
              <w:bCs/>
              <w:color w:val="000000" w:themeColor="text1"/>
            </w:rPr>
            <w:t xml:space="preserve">R : Arts, spectacles et activités récréatives </w:t>
          </w:r>
        </w:p>
        <w:p w14:paraId="74501B02" w14:textId="6E85A29E" w:rsidR="00B8112D" w:rsidRPr="00B8112D" w:rsidRDefault="00B8112D" w:rsidP="00B8112D">
          <w:pPr>
            <w:spacing w:after="0"/>
            <w:rPr>
              <w:bCs/>
              <w:color w:val="000000" w:themeColor="text1"/>
            </w:rPr>
          </w:pPr>
          <w:r w:rsidRPr="00B8112D">
            <w:rPr>
              <w:bCs/>
              <w:color w:val="000000" w:themeColor="text1"/>
            </w:rPr>
            <w:t>S : Autres activités de services.</w:t>
          </w:r>
        </w:p>
        <w:p w14:paraId="402903A7" w14:textId="77777777" w:rsidR="00B8112D" w:rsidRPr="00B8112D" w:rsidRDefault="00B8112D" w:rsidP="00B8112D">
          <w:pPr>
            <w:spacing w:after="0"/>
            <w:rPr>
              <w:bCs/>
              <w:color w:val="000000" w:themeColor="text1"/>
            </w:rPr>
          </w:pPr>
        </w:p>
        <w:p w14:paraId="007E02C0" w14:textId="77777777" w:rsidR="00B8112D" w:rsidRPr="00906C43" w:rsidRDefault="00B8112D" w:rsidP="00B8112D">
          <w:pPr>
            <w:spacing w:after="0"/>
            <w:rPr>
              <w:bCs/>
              <w:color w:val="000000" w:themeColor="text1"/>
              <w:u w:val="single"/>
            </w:rPr>
          </w:pPr>
          <w:r w:rsidRPr="00906C43">
            <w:rPr>
              <w:bCs/>
              <w:color w:val="000000" w:themeColor="text1"/>
              <w:u w:val="single"/>
            </w:rPr>
            <w:t>Type d'emplois accessibles par les diplômés :</w:t>
          </w:r>
        </w:p>
        <w:p w14:paraId="7D3C347F" w14:textId="77777777" w:rsidR="00B8112D" w:rsidRPr="00B8112D" w:rsidRDefault="00B8112D" w:rsidP="00B8112D">
          <w:pPr>
            <w:spacing w:after="0"/>
            <w:rPr>
              <w:bCs/>
              <w:color w:val="000000" w:themeColor="text1"/>
            </w:rPr>
          </w:pPr>
          <w:r w:rsidRPr="00B8112D">
            <w:rPr>
              <w:bCs/>
              <w:color w:val="000000" w:themeColor="text1"/>
            </w:rPr>
            <w:t xml:space="preserve">Débutant :   Assistant chef de projet événementiel Assistant de communication </w:t>
          </w:r>
        </w:p>
        <w:p w14:paraId="09B6E78C" w14:textId="77777777" w:rsidR="00B8112D" w:rsidRPr="00B8112D" w:rsidRDefault="00B8112D" w:rsidP="00B8112D">
          <w:pPr>
            <w:spacing w:after="0"/>
            <w:rPr>
              <w:bCs/>
              <w:color w:val="000000" w:themeColor="text1"/>
            </w:rPr>
          </w:pPr>
          <w:r w:rsidRPr="00B8112D">
            <w:rPr>
              <w:bCs/>
              <w:color w:val="000000" w:themeColor="text1"/>
            </w:rPr>
            <w:t>Après 2, 3 ans d'expérience :  Chef de projet événementiel, Chargé de communication, Coordonnateur événementiel, Commercial événementiel.</w:t>
          </w:r>
        </w:p>
        <w:p w14:paraId="48DDAB2B" w14:textId="77777777" w:rsidR="00B8112D" w:rsidRPr="00B8112D" w:rsidRDefault="00B8112D" w:rsidP="00B8112D">
          <w:pPr>
            <w:spacing w:after="0"/>
            <w:rPr>
              <w:bCs/>
              <w:color w:val="000000" w:themeColor="text1"/>
            </w:rPr>
          </w:pPr>
        </w:p>
        <w:p w14:paraId="7AFC6B22" w14:textId="77777777" w:rsidR="00B8112D" w:rsidRPr="00B8112D" w:rsidRDefault="00B8112D" w:rsidP="00B8112D">
          <w:pPr>
            <w:spacing w:after="0"/>
            <w:rPr>
              <w:bCs/>
              <w:color w:val="000000" w:themeColor="text1"/>
            </w:rPr>
          </w:pPr>
          <w:r w:rsidRPr="00B8112D">
            <w:rPr>
              <w:bCs/>
              <w:color w:val="000000" w:themeColor="text1"/>
            </w:rPr>
            <w:t>Code(s) ROME :</w:t>
          </w:r>
        </w:p>
        <w:p w14:paraId="40A6E160" w14:textId="77777777" w:rsidR="00B8112D" w:rsidRPr="00B8112D" w:rsidRDefault="00B8112D" w:rsidP="00B8112D">
          <w:pPr>
            <w:spacing w:after="0"/>
            <w:rPr>
              <w:bCs/>
              <w:color w:val="000000" w:themeColor="text1"/>
            </w:rPr>
          </w:pPr>
          <w:r w:rsidRPr="00B8112D">
            <w:rPr>
              <w:bCs/>
              <w:color w:val="000000" w:themeColor="text1"/>
            </w:rPr>
            <w:t>D1402 - Relation commerciale grands comptes et entreprises</w:t>
          </w:r>
        </w:p>
        <w:p w14:paraId="5D20FA9D" w14:textId="77777777" w:rsidR="00B8112D" w:rsidRPr="00B8112D" w:rsidRDefault="00B8112D" w:rsidP="00B8112D">
          <w:pPr>
            <w:spacing w:after="0"/>
            <w:rPr>
              <w:bCs/>
              <w:color w:val="000000" w:themeColor="text1"/>
            </w:rPr>
          </w:pPr>
          <w:r w:rsidRPr="00B8112D">
            <w:rPr>
              <w:bCs/>
              <w:color w:val="000000" w:themeColor="text1"/>
            </w:rPr>
            <w:t>M1705 - Marketing</w:t>
          </w:r>
        </w:p>
        <w:p w14:paraId="553B3199" w14:textId="77777777" w:rsidR="00B8112D" w:rsidRPr="00B8112D" w:rsidRDefault="00B8112D" w:rsidP="00B8112D">
          <w:pPr>
            <w:spacing w:after="0"/>
            <w:rPr>
              <w:bCs/>
              <w:color w:val="000000" w:themeColor="text1"/>
            </w:rPr>
          </w:pPr>
          <w:r w:rsidRPr="00B8112D">
            <w:rPr>
              <w:bCs/>
              <w:color w:val="000000" w:themeColor="text1"/>
            </w:rPr>
            <w:t>E1107 - Organisation d'évènementiel</w:t>
          </w:r>
        </w:p>
        <w:p w14:paraId="7A832062" w14:textId="0E3EAA08" w:rsidR="007C78CD" w:rsidRPr="00B8112D" w:rsidRDefault="00B8112D" w:rsidP="007C78CD">
          <w:pPr>
            <w:spacing w:after="0"/>
            <w:rPr>
              <w:bCs/>
              <w:color w:val="000000" w:themeColor="text1"/>
            </w:rPr>
          </w:pPr>
          <w:r w:rsidRPr="00B8112D">
            <w:rPr>
              <w:bCs/>
              <w:color w:val="000000" w:themeColor="text1"/>
            </w:rPr>
            <w:t xml:space="preserve">E1103 </w:t>
          </w:r>
          <w:r w:rsidR="007C78CD">
            <w:rPr>
              <w:bCs/>
              <w:color w:val="000000" w:themeColor="text1"/>
            </w:rPr>
            <w:t>–</w:t>
          </w:r>
          <w:r w:rsidRPr="00B8112D">
            <w:rPr>
              <w:bCs/>
              <w:color w:val="000000" w:themeColor="text1"/>
            </w:rPr>
            <w:t xml:space="preserve"> Communication</w:t>
          </w:r>
        </w:p>
      </w:sdtContent>
    </w:sdt>
    <w:p w14:paraId="372E6D54" w14:textId="77777777" w:rsidR="00D03B30" w:rsidRPr="004548A0" w:rsidRDefault="00D03B30" w:rsidP="00F652B5">
      <w:pPr>
        <w:spacing w:after="0"/>
        <w:rPr>
          <w:bCs/>
          <w:color w:val="000000" w:themeColor="text1"/>
        </w:rPr>
      </w:pPr>
    </w:p>
    <w:p w14:paraId="0B251100" w14:textId="77777777" w:rsidR="00D03B30" w:rsidRPr="004548A0" w:rsidRDefault="00D03B30" w:rsidP="00F652B5">
      <w:pPr>
        <w:spacing w:after="0"/>
        <w:rPr>
          <w:bCs/>
          <w:color w:val="000000" w:themeColor="text1"/>
        </w:rPr>
      </w:pPr>
    </w:p>
    <w:p w14:paraId="2809EC8A" w14:textId="77777777" w:rsidR="00D03B30" w:rsidRPr="004548A0" w:rsidRDefault="00D03B30" w:rsidP="00591662">
      <w:pPr>
        <w:spacing w:after="0"/>
        <w:rPr>
          <w:bCs/>
          <w:color w:val="000000" w:themeColor="text1"/>
        </w:rPr>
      </w:pPr>
      <w:r w:rsidRPr="0086513D">
        <w:rPr>
          <w:bCs/>
          <w:noProof/>
          <w:color w:val="000000" w:themeColor="text1"/>
          <w:lang w:eastAsia="fr-FR"/>
        </w:rPr>
        <w:lastRenderedPageBreak/>
        <mc:AlternateContent>
          <mc:Choice Requires="wps">
            <w:drawing>
              <wp:anchor distT="0" distB="0" distL="114300" distR="114300" simplePos="0" relativeHeight="251670528" behindDoc="0" locked="0" layoutInCell="1" allowOverlap="1" wp14:anchorId="070D58A1" wp14:editId="260DCD04">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9A7E1" id="Rectangle 1785996343" o:spid="_x0000_s1026" style="position:absolute;margin-left:0;margin-top:-.05pt;width:481.9pt;height:3.55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" fillcolor="#00b050" strokecolor="#d0c2bd" strokeweight="1pt">
                <w10:wrap anchorx="margin"/>
              </v:rect>
            </w:pict>
          </mc:Fallback>
        </mc:AlternateContent>
      </w:r>
    </w:p>
    <w:p w14:paraId="1FC4452C" w14:textId="77777777" w:rsidR="00D03B30" w:rsidRPr="00FD6818" w:rsidRDefault="00D03B30" w:rsidP="00F271EF">
      <w:pPr>
        <w:spacing w:after="0"/>
        <w:rPr>
          <w:b/>
          <w:color w:val="000000" w:themeColor="text1"/>
          <w:sz w:val="24"/>
          <w:szCs w:val="24"/>
        </w:rPr>
      </w:pPr>
      <w:r w:rsidRPr="00FD6818">
        <w:rPr>
          <w:b/>
          <w:color w:val="000000" w:themeColor="text1"/>
          <w:sz w:val="24"/>
          <w:szCs w:val="24"/>
        </w:rPr>
        <w:t xml:space="preserve">DUREE DE LA FORMATION </w:t>
      </w:r>
      <w:r w:rsidRPr="00FD6818">
        <w:rPr>
          <w:bCs/>
          <w:i/>
          <w:iCs/>
          <w:color w:val="000000" w:themeColor="text1"/>
          <w:sz w:val="24"/>
          <w:szCs w:val="24"/>
        </w:rPr>
        <w:t>(en heures)</w:t>
      </w:r>
    </w:p>
    <w:sdt>
      <w:sdtPr>
        <w:rPr>
          <w:bCs/>
          <w:color w:val="000000" w:themeColor="text1"/>
        </w:rPr>
        <w:id w:val="-1612734945"/>
        <w:placeholder>
          <w:docPart w:val="9D0AE44AC5C645148E611411D526CB04"/>
        </w:placeholder>
      </w:sdtPr>
      <w:sdtEndPr/>
      <w:sdtContent>
        <w:p w14:paraId="479E770F" w14:textId="7885FEB2" w:rsidR="00D03B30" w:rsidRPr="00FD6818" w:rsidRDefault="00FD6818" w:rsidP="001C3483">
          <w:pPr>
            <w:spacing w:after="0"/>
            <w:rPr>
              <w:bCs/>
              <w:color w:val="000000" w:themeColor="text1"/>
            </w:rPr>
          </w:pPr>
          <w:r w:rsidRPr="00FD6818">
            <w:rPr>
              <w:bCs/>
              <w:color w:val="000000" w:themeColor="text1"/>
            </w:rPr>
            <w:t xml:space="preserve">418 </w:t>
          </w:r>
          <w:r w:rsidR="00C85637">
            <w:rPr>
              <w:bCs/>
              <w:color w:val="000000" w:themeColor="text1"/>
            </w:rPr>
            <w:t>(hors temps en entreprise)</w:t>
          </w:r>
        </w:p>
      </w:sdtContent>
    </w:sdt>
    <w:p w14:paraId="254A5EA1" w14:textId="77777777" w:rsidR="00D03B30" w:rsidRPr="00906C43" w:rsidRDefault="00D03B30" w:rsidP="00F271EF">
      <w:pPr>
        <w:spacing w:after="0"/>
        <w:rPr>
          <w:bCs/>
          <w:color w:val="000000" w:themeColor="text1"/>
          <w:highlight w:val="red"/>
        </w:rPr>
      </w:pPr>
    </w:p>
    <w:p w14:paraId="311D1AB5" w14:textId="77777777" w:rsidR="00D03B30" w:rsidRPr="00906C43" w:rsidRDefault="00D03B30" w:rsidP="00F271EF">
      <w:pPr>
        <w:spacing w:after="0"/>
        <w:rPr>
          <w:bCs/>
          <w:color w:val="000000" w:themeColor="text1"/>
          <w:highlight w:val="red"/>
        </w:rPr>
      </w:pPr>
    </w:p>
    <w:p w14:paraId="5A9BED07" w14:textId="2DA3C814" w:rsidR="00D03B30" w:rsidRPr="00D450A1" w:rsidRDefault="00D03B30" w:rsidP="00B8112D">
      <w:pPr>
        <w:spacing w:after="0"/>
        <w:rPr>
          <w:bCs/>
          <w:color w:val="000000" w:themeColor="text1"/>
        </w:rPr>
      </w:pPr>
      <w:r w:rsidRPr="00D450A1">
        <w:rPr>
          <w:b/>
          <w:color w:val="000000" w:themeColor="text1"/>
          <w:sz w:val="24"/>
          <w:szCs w:val="24"/>
        </w:rPr>
        <w:t>PERIODE DE DEMARRAGE/FIN DE FORMATION</w:t>
      </w:r>
    </w:p>
    <w:sdt>
      <w:sdtPr>
        <w:rPr>
          <w:bCs/>
          <w:color w:val="000000" w:themeColor="text1"/>
        </w:rPr>
        <w:id w:val="1696429299"/>
        <w:placeholder>
          <w:docPart w:val="E3CFD62C8AF34BEEA76FE345FF77393C"/>
        </w:placeholder>
      </w:sdtPr>
      <w:sdtEndPr/>
      <w:sdtContent>
        <w:p w14:paraId="2AE0FE09" w14:textId="1730B33D" w:rsidR="00D03B30" w:rsidRPr="001E318F" w:rsidRDefault="00D450A1" w:rsidP="001C3483">
          <w:pPr>
            <w:spacing w:after="0"/>
            <w:rPr>
              <w:bCs/>
              <w:color w:val="000000" w:themeColor="text1"/>
            </w:rPr>
          </w:pPr>
          <w:r w:rsidRPr="00D450A1">
            <w:rPr>
              <w:bCs/>
              <w:color w:val="000000" w:themeColor="text1"/>
            </w:rPr>
            <w:t>Du 0</w:t>
          </w:r>
          <w:r w:rsidR="00BC4E3D">
            <w:rPr>
              <w:bCs/>
              <w:color w:val="000000" w:themeColor="text1"/>
            </w:rPr>
            <w:t>1</w:t>
          </w:r>
          <w:r w:rsidRPr="00D450A1">
            <w:rPr>
              <w:bCs/>
              <w:color w:val="000000" w:themeColor="text1"/>
            </w:rPr>
            <w:t>/09/202</w:t>
          </w:r>
          <w:r w:rsidR="00BC4E3D">
            <w:rPr>
              <w:bCs/>
              <w:color w:val="000000" w:themeColor="text1"/>
            </w:rPr>
            <w:t>5</w:t>
          </w:r>
          <w:r w:rsidRPr="00D450A1">
            <w:rPr>
              <w:bCs/>
              <w:color w:val="000000" w:themeColor="text1"/>
            </w:rPr>
            <w:t xml:space="preserve"> au </w:t>
          </w:r>
          <w:r w:rsidR="00BC4E3D">
            <w:rPr>
              <w:bCs/>
              <w:color w:val="000000" w:themeColor="text1"/>
            </w:rPr>
            <w:t>31</w:t>
          </w:r>
          <w:r w:rsidRPr="00D450A1">
            <w:rPr>
              <w:bCs/>
              <w:color w:val="000000" w:themeColor="text1"/>
            </w:rPr>
            <w:t>/08/202</w:t>
          </w:r>
          <w:r w:rsidR="00BC4E3D">
            <w:rPr>
              <w:bCs/>
              <w:color w:val="000000" w:themeColor="text1"/>
            </w:rPr>
            <w:t>6</w:t>
          </w:r>
        </w:p>
      </w:sdtContent>
    </w:sdt>
    <w:p w14:paraId="6DBA80FF" w14:textId="77777777" w:rsidR="00CB1ACF" w:rsidRDefault="00CB1ACF" w:rsidP="00685834">
      <w:pPr>
        <w:rPr>
          <w:b/>
          <w:color w:val="000000" w:themeColor="text1"/>
          <w:sz w:val="24"/>
          <w:szCs w:val="24"/>
        </w:rPr>
      </w:pPr>
    </w:p>
    <w:p w14:paraId="147E669B" w14:textId="2D5D4205" w:rsidR="00D03B30" w:rsidRDefault="00D03B30" w:rsidP="00685834">
      <w:pPr>
        <w:rPr>
          <w:b/>
          <w:color w:val="000000" w:themeColor="text1"/>
          <w:sz w:val="24"/>
          <w:szCs w:val="24"/>
        </w:rPr>
      </w:pPr>
      <w:r w:rsidRPr="001C3483">
        <w:rPr>
          <w:b/>
          <w:color w:val="000000" w:themeColor="text1"/>
          <w:sz w:val="24"/>
          <w:szCs w:val="24"/>
        </w:rPr>
        <w:t>RYTHME DE L’ALTERNANCE</w:t>
      </w:r>
    </w:p>
    <w:sdt>
      <w:sdtPr>
        <w:rPr>
          <w:bCs/>
          <w:color w:val="000000" w:themeColor="text1"/>
        </w:rPr>
        <w:id w:val="-1727052203"/>
        <w:placeholder>
          <w:docPart w:val="1955433C3B6E4518A041EC8B562A469D"/>
        </w:placeholder>
      </w:sdtPr>
      <w:sdtEndPr/>
      <w:sdtContent>
        <w:p w14:paraId="7EB6170F" w14:textId="0527D0CF" w:rsidR="00D03B30" w:rsidRPr="001E318F" w:rsidRDefault="00906C43" w:rsidP="001C3483">
          <w:pPr>
            <w:spacing w:after="0"/>
            <w:rPr>
              <w:bCs/>
              <w:color w:val="000000" w:themeColor="text1"/>
            </w:rPr>
          </w:pPr>
          <w:r w:rsidRPr="00906C43">
            <w:rPr>
              <w:bCs/>
              <w:color w:val="000000" w:themeColor="text1"/>
            </w:rPr>
            <w:t>2 jours à l’IUT</w:t>
          </w:r>
          <w:r w:rsidR="00CB1ACF">
            <w:rPr>
              <w:bCs/>
              <w:color w:val="000000" w:themeColor="text1"/>
            </w:rPr>
            <w:t xml:space="preserve"> (</w:t>
          </w:r>
          <w:r w:rsidR="00CB1ACF">
            <w:t>les lundis et mardis) à l’IUT du Creusot</w:t>
          </w:r>
          <w:r w:rsidRPr="00906C43">
            <w:rPr>
              <w:bCs/>
              <w:color w:val="000000" w:themeColor="text1"/>
            </w:rPr>
            <w:t xml:space="preserve"> et 3 jours en entreprise</w:t>
          </w:r>
          <w:r>
            <w:rPr>
              <w:bCs/>
              <w:color w:val="000000" w:themeColor="text1"/>
            </w:rPr>
            <w:t xml:space="preserve"> (voir planning de formation)</w:t>
          </w:r>
        </w:p>
      </w:sdtContent>
    </w:sdt>
    <w:p w14:paraId="2A9FA66B" w14:textId="77777777" w:rsidR="00D03B30" w:rsidRDefault="00D03B30" w:rsidP="00F271EF">
      <w:pPr>
        <w:spacing w:after="0"/>
        <w:rPr>
          <w:bCs/>
          <w:color w:val="000000" w:themeColor="text1"/>
        </w:rPr>
      </w:pPr>
    </w:p>
    <w:p w14:paraId="691A35D4" w14:textId="77777777" w:rsidR="00D03B30" w:rsidRDefault="00D03B30"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7A7ED297" wp14:editId="6E61D746">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8A0EC" id="Rectangle 27" o:spid="_x0000_s1026" style="position:absolute;margin-left:0;margin-top:0;width:481.9pt;height:3.5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Pt6l2C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2D8FE8B3" w14:textId="77777777" w:rsidR="00D03B30" w:rsidRDefault="00D03B30" w:rsidP="00F34F88">
      <w:pPr>
        <w:spacing w:after="0"/>
        <w:jc w:val="center"/>
        <w:rPr>
          <w:b/>
          <w:color w:val="000000" w:themeColor="text1"/>
          <w:sz w:val="24"/>
          <w:szCs w:val="24"/>
          <w:u w:val="single"/>
        </w:rPr>
      </w:pPr>
      <w:r w:rsidRPr="00B8112D">
        <w:rPr>
          <w:b/>
          <w:color w:val="000000" w:themeColor="text1"/>
          <w:sz w:val="24"/>
          <w:szCs w:val="24"/>
          <w:u w:val="single"/>
        </w:rPr>
        <w:t>PROGRAMME DE FORMATION</w:t>
      </w:r>
    </w:p>
    <w:p w14:paraId="73E9CDEB" w14:textId="77777777" w:rsidR="00D03B30" w:rsidRPr="00F34F88" w:rsidRDefault="00D03B30" w:rsidP="00F34F88">
      <w:pPr>
        <w:spacing w:after="0"/>
        <w:rPr>
          <w:bCs/>
          <w:color w:val="000000" w:themeColor="text1"/>
        </w:rPr>
      </w:pPr>
    </w:p>
    <w:sdt>
      <w:sdtPr>
        <w:rPr>
          <w:bCs/>
          <w:color w:val="000000" w:themeColor="text1"/>
        </w:rPr>
        <w:id w:val="-642039818"/>
        <w:placeholder>
          <w:docPart w:val="CFD908EC291240D993E18CED2CCC45D0"/>
        </w:placeholder>
      </w:sdtPr>
      <w:sdtEndPr/>
      <w:sdtContent>
        <w:p w14:paraId="6B8DAACD" w14:textId="77777777" w:rsidR="00D03B30" w:rsidRPr="001E318F" w:rsidRDefault="00D03B30" w:rsidP="00F34F88">
          <w:pPr>
            <w:spacing w:after="0"/>
            <w:rPr>
              <w:bCs/>
              <w:color w:val="000000" w:themeColor="text1"/>
            </w:rPr>
          </w:pPr>
          <w:r>
            <w:rPr>
              <w:bCs/>
              <w:color w:val="000000" w:themeColor="text1"/>
            </w:rPr>
            <w:t>Voir document Programme de formation</w:t>
          </w:r>
        </w:p>
      </w:sdtContent>
    </w:sdt>
    <w:p w14:paraId="34DE732F" w14:textId="77777777" w:rsidR="00D03B30" w:rsidRDefault="00D03B30" w:rsidP="00F34F88">
      <w:pPr>
        <w:spacing w:after="0"/>
        <w:rPr>
          <w:bCs/>
          <w:color w:val="000000" w:themeColor="text1"/>
        </w:rPr>
      </w:pPr>
    </w:p>
    <w:p w14:paraId="6DA91A82" w14:textId="77777777" w:rsidR="00D03B30" w:rsidRPr="00A85E66" w:rsidRDefault="00D03B30"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4384" behindDoc="0" locked="0" layoutInCell="1" allowOverlap="1" wp14:anchorId="3A8C9257" wp14:editId="3DD6DB76">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AAFA8" id="Rectangle 28" o:spid="_x0000_s1026" style="position:absolute;margin-left:0;margin-top:0;width:481.9pt;height:3.55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Le71Qm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0B6ADE99" w14:textId="77777777" w:rsidR="00D03B30" w:rsidRDefault="00D03B30" w:rsidP="00874A3E">
      <w:pPr>
        <w:spacing w:after="0"/>
        <w:rPr>
          <w:b/>
          <w:color w:val="000000" w:themeColor="text1"/>
          <w:sz w:val="24"/>
          <w:szCs w:val="24"/>
        </w:rPr>
      </w:pPr>
      <w:r w:rsidRPr="00874A3E">
        <w:rPr>
          <w:b/>
          <w:color w:val="000000" w:themeColor="text1"/>
          <w:sz w:val="24"/>
          <w:szCs w:val="24"/>
        </w:rPr>
        <w:t>METHODES PEDAGOGIQUES</w:t>
      </w:r>
    </w:p>
    <w:sdt>
      <w:sdtPr>
        <w:rPr>
          <w:bCs/>
          <w:color w:val="000000" w:themeColor="text1"/>
        </w:rPr>
        <w:id w:val="-695471608"/>
        <w:placeholder>
          <w:docPart w:val="764DC38199614EA5BD0C48DF35056E5E"/>
        </w:placeholder>
      </w:sdtPr>
      <w:sdtEndPr/>
      <w:sdtContent>
        <w:p w14:paraId="6C6BFEAD" w14:textId="77777777" w:rsidR="00906C43" w:rsidRDefault="00906C43" w:rsidP="006164CC">
          <w:pPr>
            <w:spacing w:after="0"/>
            <w:rPr>
              <w:bCs/>
              <w:noProof/>
              <w:color w:val="000000" w:themeColor="text1"/>
            </w:rPr>
          </w:pPr>
          <w:r w:rsidRPr="00906C43">
            <w:rPr>
              <w:bCs/>
              <w:noProof/>
              <w:color w:val="000000" w:themeColor="text1"/>
            </w:rPr>
            <w:t>Travaux dirigés et travaux pratiques.</w:t>
          </w:r>
        </w:p>
        <w:p w14:paraId="1983CFFF" w14:textId="77777777" w:rsidR="00906C43" w:rsidRDefault="00906C43" w:rsidP="006164CC">
          <w:pPr>
            <w:spacing w:after="0"/>
            <w:rPr>
              <w:bCs/>
              <w:noProof/>
              <w:color w:val="000000" w:themeColor="text1"/>
            </w:rPr>
          </w:pPr>
        </w:p>
        <w:p w14:paraId="61742657" w14:textId="77777777" w:rsidR="00906C43" w:rsidRDefault="00906C43" w:rsidP="00906C43">
          <w:pPr>
            <w:spacing w:after="0"/>
            <w:rPr>
              <w:bCs/>
              <w:color w:val="000000" w:themeColor="text1"/>
            </w:rPr>
          </w:pPr>
          <w:bookmarkStart w:id="1" w:name="_Hlk162438377"/>
          <w:r>
            <w:rPr>
              <w:bCs/>
              <w:color w:val="000000" w:themeColor="text1"/>
            </w:rPr>
            <w:t>En l’outre l’apprenti aura à sa disposition :</w:t>
          </w:r>
        </w:p>
        <w:bookmarkEnd w:id="1"/>
        <w:p w14:paraId="62AAA0F2" w14:textId="77777777" w:rsidR="00906C43" w:rsidRDefault="00906C43" w:rsidP="00906C43">
          <w:pPr>
            <w:spacing w:after="0"/>
            <w:rPr>
              <w:bCs/>
              <w:noProof/>
              <w:color w:val="000000" w:themeColor="text1"/>
            </w:rPr>
          </w:pPr>
        </w:p>
        <w:p w14:paraId="0D8F92B3" w14:textId="6D409BEC" w:rsidR="00906C43" w:rsidRPr="00906C43" w:rsidRDefault="00906C43" w:rsidP="00906C43">
          <w:pPr>
            <w:spacing w:after="0"/>
            <w:rPr>
              <w:bCs/>
              <w:noProof/>
              <w:color w:val="000000" w:themeColor="text1"/>
            </w:rPr>
          </w:pPr>
          <w:r w:rsidRPr="00906C43">
            <w:rPr>
              <w:bCs/>
              <w:noProof/>
              <w:color w:val="000000" w:themeColor="text1"/>
            </w:rPr>
            <w:t>Ordinateurs et logiciels;</w:t>
          </w:r>
        </w:p>
        <w:p w14:paraId="57FB8770" w14:textId="77777777" w:rsidR="00906C43" w:rsidRPr="00906C43" w:rsidRDefault="00906C43" w:rsidP="00906C43">
          <w:pPr>
            <w:spacing w:after="0"/>
            <w:rPr>
              <w:bCs/>
              <w:noProof/>
              <w:color w:val="000000" w:themeColor="text1"/>
            </w:rPr>
          </w:pPr>
          <w:r w:rsidRPr="00906C43">
            <w:rPr>
              <w:bCs/>
              <w:noProof/>
              <w:color w:val="000000" w:themeColor="text1"/>
            </w:rPr>
            <w:t>Laboratoire de langues;</w:t>
          </w:r>
        </w:p>
        <w:p w14:paraId="0FCD24A6" w14:textId="6787A62E" w:rsidR="00D03B30" w:rsidRPr="001E318F" w:rsidRDefault="00906C43" w:rsidP="00906C43">
          <w:pPr>
            <w:spacing w:after="0"/>
            <w:rPr>
              <w:bCs/>
              <w:noProof/>
              <w:color w:val="000000" w:themeColor="text1"/>
            </w:rPr>
          </w:pPr>
          <w:r w:rsidRPr="00906C43">
            <w:rPr>
              <w:bCs/>
              <w:noProof/>
              <w:color w:val="000000" w:themeColor="text1"/>
            </w:rPr>
            <w:t>Centre de ressources - Bibliothèque Universitaire.</w:t>
          </w:r>
        </w:p>
      </w:sdtContent>
    </w:sdt>
    <w:p w14:paraId="4C03A3BC" w14:textId="77777777" w:rsidR="00D03B30" w:rsidRPr="00874A3E" w:rsidRDefault="00D03B30" w:rsidP="00874A3E">
      <w:pPr>
        <w:spacing w:after="0"/>
        <w:rPr>
          <w:bCs/>
          <w:color w:val="000000" w:themeColor="text1"/>
        </w:rPr>
      </w:pPr>
    </w:p>
    <w:p w14:paraId="0AEF9AD0" w14:textId="77777777" w:rsidR="00D03B30" w:rsidRDefault="00D03B30" w:rsidP="00874A3E">
      <w:pPr>
        <w:spacing w:after="0"/>
        <w:rPr>
          <w:b/>
          <w:color w:val="000000" w:themeColor="text1"/>
          <w:sz w:val="24"/>
          <w:szCs w:val="24"/>
        </w:rPr>
      </w:pPr>
      <w:r>
        <w:rPr>
          <w:b/>
          <w:color w:val="000000" w:themeColor="text1"/>
          <w:sz w:val="24"/>
          <w:szCs w:val="24"/>
        </w:rPr>
        <w:t>MODALITES D’EVALUATION</w:t>
      </w:r>
    </w:p>
    <w:sdt>
      <w:sdtPr>
        <w:rPr>
          <w:bCs/>
          <w:color w:val="000000" w:themeColor="text1"/>
        </w:rPr>
        <w:id w:val="-2074499252"/>
        <w:placeholder>
          <w:docPart w:val="369E77DFD9BD456CBCE45E3841E41577"/>
        </w:placeholder>
      </w:sdtPr>
      <w:sdtEndPr/>
      <w:sdtContent>
        <w:p w14:paraId="737ED1FC" w14:textId="77777777" w:rsidR="00722756" w:rsidRPr="00722756" w:rsidRDefault="00722756" w:rsidP="00722756">
          <w:pPr>
            <w:spacing w:after="0"/>
            <w:rPr>
              <w:bCs/>
              <w:color w:val="000000" w:themeColor="text1"/>
            </w:rPr>
          </w:pPr>
          <w:r w:rsidRPr="00722756">
            <w:rPr>
              <w:bCs/>
              <w:color w:val="000000" w:themeColor="text1"/>
            </w:rPr>
            <w:t xml:space="preserve">Examens : </w:t>
          </w:r>
        </w:p>
        <w:p w14:paraId="634AB697" w14:textId="77777777" w:rsidR="00722756" w:rsidRPr="00722756" w:rsidRDefault="00722756" w:rsidP="00722756">
          <w:pPr>
            <w:spacing w:after="0"/>
            <w:rPr>
              <w:bCs/>
              <w:color w:val="000000" w:themeColor="text1"/>
            </w:rPr>
          </w:pPr>
          <w:r w:rsidRPr="00722756">
            <w:rPr>
              <w:bCs/>
              <w:color w:val="000000" w:themeColor="text1"/>
            </w:rPr>
            <w:t>- Contrôle continu des connaissances.</w:t>
          </w:r>
        </w:p>
        <w:p w14:paraId="444BBD69" w14:textId="77777777" w:rsidR="00722756" w:rsidRPr="00722756" w:rsidRDefault="00722756" w:rsidP="00722756">
          <w:pPr>
            <w:spacing w:after="0"/>
            <w:rPr>
              <w:bCs/>
              <w:color w:val="000000" w:themeColor="text1"/>
            </w:rPr>
          </w:pPr>
          <w:r w:rsidRPr="00722756">
            <w:rPr>
              <w:bCs/>
              <w:color w:val="000000" w:themeColor="text1"/>
            </w:rPr>
            <w:t>- Soutenances orales pour présenter le travail réalisé en entreprise et valider les compétences prévues au Programme National.</w:t>
          </w:r>
        </w:p>
        <w:p w14:paraId="28AE36F8" w14:textId="77777777" w:rsidR="00722756" w:rsidRPr="00722756" w:rsidRDefault="00722756" w:rsidP="00722756">
          <w:pPr>
            <w:spacing w:after="0"/>
            <w:rPr>
              <w:bCs/>
              <w:color w:val="000000" w:themeColor="text1"/>
            </w:rPr>
          </w:pPr>
        </w:p>
        <w:p w14:paraId="25086270" w14:textId="05775D51" w:rsidR="00D03B30" w:rsidRPr="00722756" w:rsidRDefault="00722756" w:rsidP="006164CC">
          <w:pPr>
            <w:spacing w:after="0"/>
          </w:pPr>
          <w:r w:rsidRPr="00722756">
            <w:rPr>
              <w:bCs/>
              <w:color w:val="000000" w:themeColor="text1"/>
            </w:rPr>
            <w:t>Validation des compétences par évaluation orale, écrite et pratique lors de mises en situation professionnelle (rédaction et réalisation de rapports, plans, schémas, études techniques, exposé oral de présentation d’équipement ou de procédé, mise en situation sur des pilotes et en entreprise et projet, études de cas, évaluation du travail réalisé en entreprise et projet).</w:t>
          </w:r>
        </w:p>
      </w:sdtContent>
    </w:sdt>
    <w:p w14:paraId="4DB52F0A" w14:textId="77777777" w:rsidR="00D03B30" w:rsidRPr="00874A3E" w:rsidRDefault="00D03B30" w:rsidP="00874A3E">
      <w:pPr>
        <w:spacing w:after="0"/>
        <w:rPr>
          <w:bCs/>
          <w:color w:val="000000" w:themeColor="text1"/>
        </w:rPr>
      </w:pPr>
    </w:p>
    <w:p w14:paraId="3ADA6FFE" w14:textId="77777777" w:rsidR="00D03B30" w:rsidRDefault="00D03B30"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5408" behindDoc="0" locked="0" layoutInCell="1" allowOverlap="1" wp14:anchorId="76AE1F1F" wp14:editId="10ECDFA0">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091DB" id="Rectangle 30" o:spid="_x0000_s1026" style="position:absolute;margin-left:8.25pt;margin-top:5.5pt;width:481.9pt;height:3.55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" fillcolor="#00b050" strokecolor="#d0c2bd" strokeweight="1pt">
                <w10:wrap anchorx="margin"/>
              </v:rect>
            </w:pict>
          </mc:Fallback>
        </mc:AlternateContent>
      </w:r>
    </w:p>
    <w:p w14:paraId="579D7DBD" w14:textId="77777777" w:rsidR="00D03B30" w:rsidRPr="00E62756" w:rsidRDefault="00D03B30" w:rsidP="005E6AB0">
      <w:pPr>
        <w:spacing w:after="0"/>
        <w:rPr>
          <w:b/>
          <w:color w:val="000000" w:themeColor="text1"/>
          <w:sz w:val="24"/>
          <w:szCs w:val="24"/>
        </w:rPr>
      </w:pPr>
      <w:r w:rsidRPr="00E62756">
        <w:rPr>
          <w:b/>
          <w:color w:val="000000" w:themeColor="text1"/>
          <w:sz w:val="24"/>
          <w:szCs w:val="24"/>
        </w:rPr>
        <w:t>PREREQUIS</w:t>
      </w:r>
    </w:p>
    <w:sdt>
      <w:sdtPr>
        <w:rPr>
          <w:rFonts w:asciiTheme="minorHAnsi" w:eastAsiaTheme="minorHAnsi" w:hAnsiTheme="minorHAnsi" w:cstheme="minorBidi"/>
          <w:bCs/>
          <w:color w:val="000000" w:themeColor="text1"/>
          <w:sz w:val="22"/>
          <w:szCs w:val="22"/>
          <w:highlight w:val="red"/>
          <w:lang w:eastAsia="en-US"/>
        </w:rPr>
        <w:id w:val="-1745102321"/>
        <w:placeholder>
          <w:docPart w:val="DF476331E2D6422387C4DA1DEFB3623B"/>
        </w:placeholder>
      </w:sdtPr>
      <w:sdtEndPr>
        <w:rPr>
          <w:highlight w:val="none"/>
        </w:rPr>
      </w:sdtEndPr>
      <w:sdtContent>
        <w:p w14:paraId="1F23DD51" w14:textId="7BFEC1F8" w:rsidR="00E62756" w:rsidRPr="00E62756" w:rsidRDefault="00E62756" w:rsidP="00E62756">
          <w:pPr>
            <w:pStyle w:val="NormalWeb"/>
          </w:pPr>
          <w:r w:rsidRPr="00E62756">
            <w:t>Les candidats doivent avoir validé 4 compétences sur les 5 de deuxième année dont obligatoirement la compétence « Communication commerciale » au moment de l’entrée en formation : </w:t>
          </w:r>
        </w:p>
        <w:p w14:paraId="3DEE3BC6" w14:textId="77777777" w:rsidR="00E62756" w:rsidRPr="00E62756" w:rsidRDefault="00E62756" w:rsidP="00E62756">
          <w:pPr>
            <w:numPr>
              <w:ilvl w:val="0"/>
              <w:numId w:val="3"/>
            </w:numPr>
            <w:spacing w:after="0" w:line="240" w:lineRule="auto"/>
            <w:rPr>
              <w:rFonts w:ascii="Times New Roman" w:eastAsia="Times New Roman" w:hAnsi="Times New Roman" w:cs="Times New Roman"/>
              <w:sz w:val="24"/>
              <w:szCs w:val="24"/>
              <w:lang w:eastAsia="fr-FR"/>
            </w:rPr>
          </w:pPr>
          <w:r w:rsidRPr="00E62756">
            <w:rPr>
              <w:rFonts w:ascii="Times New Roman" w:eastAsia="Times New Roman" w:hAnsi="Times New Roman" w:cs="Times New Roman"/>
              <w:sz w:val="24"/>
              <w:szCs w:val="24"/>
              <w:lang w:eastAsia="fr-FR"/>
            </w:rPr>
            <w:t>Marketing : construire une offre commerciale complexe ou innovante ;  </w:t>
          </w:r>
        </w:p>
        <w:p w14:paraId="7778027A" w14:textId="77777777" w:rsidR="00E62756" w:rsidRPr="00E62756" w:rsidRDefault="00E62756" w:rsidP="00E62756">
          <w:pPr>
            <w:numPr>
              <w:ilvl w:val="0"/>
              <w:numId w:val="3"/>
            </w:numPr>
            <w:spacing w:after="0" w:line="240" w:lineRule="auto"/>
            <w:rPr>
              <w:rFonts w:ascii="Times New Roman" w:eastAsia="Times New Roman" w:hAnsi="Times New Roman" w:cs="Times New Roman"/>
              <w:sz w:val="24"/>
              <w:szCs w:val="24"/>
              <w:lang w:eastAsia="fr-FR"/>
            </w:rPr>
          </w:pPr>
          <w:r w:rsidRPr="00E62756">
            <w:rPr>
              <w:rFonts w:ascii="Times New Roman" w:eastAsia="Times New Roman" w:hAnsi="Times New Roman" w:cs="Times New Roman"/>
              <w:sz w:val="24"/>
              <w:szCs w:val="24"/>
              <w:lang w:eastAsia="fr-FR"/>
            </w:rPr>
            <w:t>Vente : mener un entretien de vente simple ; </w:t>
          </w:r>
        </w:p>
        <w:p w14:paraId="52040392" w14:textId="77777777" w:rsidR="00E62756" w:rsidRPr="00E62756" w:rsidRDefault="00E62756" w:rsidP="00E62756">
          <w:pPr>
            <w:numPr>
              <w:ilvl w:val="0"/>
              <w:numId w:val="3"/>
            </w:numPr>
            <w:spacing w:after="0" w:line="240" w:lineRule="auto"/>
            <w:rPr>
              <w:rFonts w:ascii="Times New Roman" w:eastAsia="Times New Roman" w:hAnsi="Times New Roman" w:cs="Times New Roman"/>
              <w:sz w:val="24"/>
              <w:szCs w:val="24"/>
              <w:lang w:eastAsia="fr-FR"/>
            </w:rPr>
          </w:pPr>
          <w:r w:rsidRPr="00E62756">
            <w:rPr>
              <w:rFonts w:ascii="Times New Roman" w:eastAsia="Times New Roman" w:hAnsi="Times New Roman" w:cs="Times New Roman"/>
              <w:sz w:val="24"/>
              <w:szCs w:val="24"/>
              <w:lang w:eastAsia="fr-FR"/>
            </w:rPr>
            <w:t>Communication commerciale : élaborer un plan de communication ; </w:t>
          </w:r>
        </w:p>
        <w:p w14:paraId="7F09DE9D" w14:textId="77777777" w:rsidR="00E62756" w:rsidRPr="00E62756" w:rsidRDefault="00E62756" w:rsidP="00E62756">
          <w:pPr>
            <w:numPr>
              <w:ilvl w:val="0"/>
              <w:numId w:val="3"/>
            </w:numPr>
            <w:spacing w:after="0" w:line="240" w:lineRule="auto"/>
            <w:rPr>
              <w:rFonts w:ascii="Times New Roman" w:eastAsia="Times New Roman" w:hAnsi="Times New Roman" w:cs="Times New Roman"/>
              <w:sz w:val="24"/>
              <w:szCs w:val="24"/>
              <w:lang w:eastAsia="fr-FR"/>
            </w:rPr>
          </w:pPr>
          <w:r w:rsidRPr="00E62756">
            <w:rPr>
              <w:rFonts w:ascii="Times New Roman" w:eastAsia="Times New Roman" w:hAnsi="Times New Roman" w:cs="Times New Roman"/>
              <w:sz w:val="24"/>
              <w:szCs w:val="24"/>
              <w:lang w:eastAsia="fr-FR"/>
            </w:rPr>
            <w:lastRenderedPageBreak/>
            <w:t>Branding : déployer l’image de marque ; </w:t>
          </w:r>
        </w:p>
        <w:p w14:paraId="38AE206D" w14:textId="77777777" w:rsidR="00E62756" w:rsidRPr="00E62756" w:rsidRDefault="00E62756" w:rsidP="00E62756">
          <w:pPr>
            <w:numPr>
              <w:ilvl w:val="0"/>
              <w:numId w:val="3"/>
            </w:numPr>
            <w:spacing w:after="0" w:line="240" w:lineRule="auto"/>
            <w:rPr>
              <w:rFonts w:ascii="Times New Roman" w:eastAsia="Times New Roman" w:hAnsi="Times New Roman" w:cs="Times New Roman"/>
              <w:sz w:val="24"/>
              <w:szCs w:val="24"/>
              <w:lang w:eastAsia="fr-FR"/>
            </w:rPr>
          </w:pPr>
          <w:r w:rsidRPr="00E62756">
            <w:rPr>
              <w:rFonts w:ascii="Times New Roman" w:eastAsia="Times New Roman" w:hAnsi="Times New Roman" w:cs="Times New Roman"/>
              <w:sz w:val="24"/>
              <w:szCs w:val="24"/>
              <w:lang w:eastAsia="fr-FR"/>
            </w:rPr>
            <w:t>Evénementiel : élaborer un événement simple. </w:t>
          </w:r>
        </w:p>
        <w:p w14:paraId="0B1EC4F3" w14:textId="77777777" w:rsidR="00E62756" w:rsidRPr="00E62756" w:rsidRDefault="00E62756" w:rsidP="00E62756">
          <w:pPr>
            <w:spacing w:before="120" w:after="120" w:line="240" w:lineRule="auto"/>
            <w:rPr>
              <w:rFonts w:ascii="Times New Roman" w:eastAsia="Times New Roman" w:hAnsi="Times New Roman" w:cs="Times New Roman"/>
              <w:sz w:val="24"/>
              <w:szCs w:val="24"/>
              <w:lang w:eastAsia="fr-FR"/>
            </w:rPr>
          </w:pPr>
          <w:r w:rsidRPr="00E62756">
            <w:rPr>
              <w:rFonts w:ascii="Times New Roman" w:eastAsia="Times New Roman" w:hAnsi="Times New Roman" w:cs="Times New Roman"/>
              <w:sz w:val="24"/>
              <w:szCs w:val="24"/>
              <w:lang w:eastAsia="fr-FR"/>
            </w:rPr>
            <w:t>Et ne pas avoir eu de problème de comportement ou autre durant les stages de première et deuxième année. </w:t>
          </w:r>
        </w:p>
        <w:p w14:paraId="36765F77" w14:textId="77777777" w:rsidR="00E62756" w:rsidRPr="00E62756" w:rsidRDefault="00E62756" w:rsidP="00E62756">
          <w:pPr>
            <w:spacing w:before="120" w:after="120" w:line="240" w:lineRule="auto"/>
            <w:rPr>
              <w:rFonts w:ascii="Times New Roman" w:eastAsia="Times New Roman" w:hAnsi="Times New Roman" w:cs="Times New Roman"/>
              <w:sz w:val="24"/>
              <w:szCs w:val="24"/>
              <w:lang w:eastAsia="fr-FR"/>
            </w:rPr>
          </w:pPr>
          <w:r w:rsidRPr="00E62756">
            <w:rPr>
              <w:rFonts w:ascii="Times New Roman" w:eastAsia="Times New Roman" w:hAnsi="Times New Roman" w:cs="Times New Roman"/>
              <w:sz w:val="24"/>
              <w:szCs w:val="24"/>
              <w:lang w:eastAsia="fr-FR"/>
            </w:rPr>
            <w:t>Pour les candidats « extérieurs » validation des résultats antérieurs et/ou de l’expérience professionnelle par la commission TC. </w:t>
          </w:r>
        </w:p>
        <w:p w14:paraId="0B088118" w14:textId="7639331E" w:rsidR="00722756" w:rsidRPr="00E62C46" w:rsidRDefault="00722756" w:rsidP="00E62756">
          <w:pPr>
            <w:spacing w:after="0"/>
            <w:rPr>
              <w:bCs/>
              <w:color w:val="000000" w:themeColor="text1"/>
              <w:highlight w:val="red"/>
            </w:rPr>
          </w:pPr>
        </w:p>
        <w:p w14:paraId="6E7BBA7E" w14:textId="20D7DD68" w:rsidR="00D03B30" w:rsidRPr="001E318F" w:rsidRDefault="00722756" w:rsidP="005E6AB0">
          <w:pPr>
            <w:spacing w:after="0"/>
            <w:rPr>
              <w:bCs/>
              <w:color w:val="000000" w:themeColor="text1"/>
            </w:rPr>
          </w:pPr>
          <w:r w:rsidRPr="00E62756">
            <w:rPr>
              <w:bCs/>
              <w:color w:val="000000" w:themeColor="text1"/>
            </w:rPr>
            <w:t>Age limite d’accès à l’apprentissage : 29 ans révolus.</w:t>
          </w:r>
        </w:p>
      </w:sdtContent>
    </w:sdt>
    <w:p w14:paraId="1BAE6D89" w14:textId="77777777" w:rsidR="00D03B30" w:rsidRPr="00874A3E" w:rsidRDefault="00D03B30" w:rsidP="005E6AB0">
      <w:pPr>
        <w:spacing w:after="0"/>
        <w:rPr>
          <w:bCs/>
          <w:color w:val="000000" w:themeColor="text1"/>
        </w:rPr>
      </w:pPr>
    </w:p>
    <w:p w14:paraId="3B4E7B70" w14:textId="77777777" w:rsidR="00D03B30" w:rsidRPr="00E62756" w:rsidRDefault="00D03B30" w:rsidP="00F652B5">
      <w:pPr>
        <w:spacing w:after="0"/>
        <w:rPr>
          <w:b/>
          <w:color w:val="000000" w:themeColor="text1"/>
        </w:rPr>
      </w:pPr>
      <w:r w:rsidRPr="00E62756">
        <w:rPr>
          <w:b/>
          <w:color w:val="000000" w:themeColor="text1"/>
          <w:sz w:val="24"/>
          <w:szCs w:val="24"/>
        </w:rPr>
        <w:t>DOSSIER DE CANDIDATURE</w:t>
      </w:r>
    </w:p>
    <w:p w14:paraId="364B2386" w14:textId="011231EA" w:rsidR="00CB1ACF" w:rsidRDefault="00CB1ACF" w:rsidP="00CB1ACF">
      <w:pPr>
        <w:pStyle w:val="Paragraphedeliste"/>
        <w:numPr>
          <w:ilvl w:val="0"/>
          <w:numId w:val="6"/>
        </w:numPr>
        <w:ind w:left="306"/>
        <w:jc w:val="both"/>
      </w:pPr>
      <w:r>
        <w:t xml:space="preserve">Dates limites de dépôt des candidatures à l’IUT : </w:t>
      </w:r>
      <w:r w:rsidR="00F57446">
        <w:t>03</w:t>
      </w:r>
      <w:r w:rsidRPr="00D24E77">
        <w:t xml:space="preserve"> </w:t>
      </w:r>
      <w:r w:rsidR="00F57446">
        <w:t>juin</w:t>
      </w:r>
      <w:r w:rsidRPr="00D24E77">
        <w:t xml:space="preserve"> 20</w:t>
      </w:r>
      <w:r>
        <w:t>2</w:t>
      </w:r>
      <w:r w:rsidR="00F57446">
        <w:t>5</w:t>
      </w:r>
      <w:r>
        <w:t>. Prendre contact avec la responsable de l’alternance et/ou la Cheffe de département de l’IUT du Creusot et le SEFCA.</w:t>
      </w:r>
    </w:p>
    <w:p w14:paraId="3FDA7FAE" w14:textId="652AC41C" w:rsidR="00D03B30" w:rsidRPr="00E62756" w:rsidRDefault="00D03B30" w:rsidP="00722756">
      <w:pPr>
        <w:rPr>
          <w:b/>
          <w:color w:val="000000" w:themeColor="text1"/>
          <w:sz w:val="24"/>
          <w:szCs w:val="24"/>
        </w:rPr>
      </w:pPr>
      <w:r w:rsidRPr="00E62756">
        <w:rPr>
          <w:b/>
          <w:color w:val="000000" w:themeColor="text1"/>
          <w:sz w:val="24"/>
          <w:szCs w:val="24"/>
        </w:rPr>
        <w:t>PROCEDURE D’ADMISSION</w:t>
      </w:r>
    </w:p>
    <w:sdt>
      <w:sdtPr>
        <w:rPr>
          <w:bCs/>
          <w:color w:val="000000" w:themeColor="text1"/>
          <w:highlight w:val="red"/>
        </w:rPr>
        <w:id w:val="1838334503"/>
        <w:placeholder>
          <w:docPart w:val="F50CC08684B14BA0BB0733AE00961975"/>
        </w:placeholder>
      </w:sdtPr>
      <w:sdtEndPr>
        <w:rPr>
          <w:bCs w:val="0"/>
          <w:color w:val="auto"/>
          <w:highlight w:val="none"/>
        </w:rPr>
      </w:sdtEndPr>
      <w:sdtContent>
        <w:p w14:paraId="7FB7B0AB" w14:textId="65F60001" w:rsidR="00CB1ACF" w:rsidRDefault="00CB1ACF" w:rsidP="00CB1ACF">
          <w:pPr>
            <w:pStyle w:val="Paragraphedeliste"/>
            <w:numPr>
              <w:ilvl w:val="0"/>
              <w:numId w:val="6"/>
            </w:numPr>
            <w:ind w:left="306"/>
            <w:jc w:val="both"/>
          </w:pPr>
          <w:r>
            <w:t>Sélection pédagogique (examen des candidatures par la commission pédagogique) </w:t>
          </w:r>
          <w:r w:rsidRPr="00D24E77">
            <w:t xml:space="preserve">: </w:t>
          </w:r>
          <w:r>
            <w:t>fin</w:t>
          </w:r>
          <w:r w:rsidRPr="00D24E77">
            <w:t xml:space="preserve"> juin 20</w:t>
          </w:r>
          <w:r>
            <w:t>2</w:t>
          </w:r>
          <w:r w:rsidR="00F57446">
            <w:t>5</w:t>
          </w:r>
        </w:p>
        <w:p w14:paraId="45017BA5" w14:textId="77777777" w:rsidR="00CB1ACF" w:rsidRDefault="00CB1ACF" w:rsidP="00CB1ACF">
          <w:pPr>
            <w:pStyle w:val="Paragraphedeliste"/>
            <w:numPr>
              <w:ilvl w:val="0"/>
              <w:numId w:val="6"/>
            </w:numPr>
            <w:ind w:left="306"/>
            <w:jc w:val="both"/>
          </w:pPr>
          <w:r>
            <w:t>Après acceptation pédagogique et accord de recrutement par une entreprise :</w:t>
          </w:r>
        </w:p>
        <w:p w14:paraId="64F13597" w14:textId="77777777" w:rsidR="00CB1ACF" w:rsidRDefault="00CB1ACF" w:rsidP="00CB1ACF">
          <w:pPr>
            <w:pStyle w:val="Paragraphedeliste"/>
            <w:numPr>
              <w:ilvl w:val="0"/>
              <w:numId w:val="7"/>
            </w:numPr>
            <w:jc w:val="both"/>
          </w:pPr>
          <w:r>
            <w:t xml:space="preserve">Le SEFCA et le CFA Sup prennent attache avec l’entreprise </w:t>
          </w:r>
          <w:r w:rsidRPr="00D24E77">
            <w:t xml:space="preserve">ou </w:t>
          </w:r>
          <w:r>
            <w:t>la structure d’accueil pour la mise en place du contrat d’apprentissage.</w:t>
          </w:r>
        </w:p>
        <w:p w14:paraId="4E3A8840" w14:textId="7A13270A" w:rsidR="00D03B30" w:rsidRPr="00CB1ACF" w:rsidRDefault="00CB1ACF" w:rsidP="00CB1ACF">
          <w:pPr>
            <w:pStyle w:val="Paragraphedeliste"/>
            <w:numPr>
              <w:ilvl w:val="0"/>
              <w:numId w:val="7"/>
            </w:numPr>
            <w:jc w:val="both"/>
          </w:pPr>
          <w:r>
            <w:t xml:space="preserve">Admission effective le jour de la signature du contrat dans la limite de la capacité d’accueil. </w:t>
          </w:r>
        </w:p>
      </w:sdtContent>
    </w:sdt>
    <w:p w14:paraId="3689ED2C" w14:textId="77777777" w:rsidR="00D03B30" w:rsidRPr="005E6AB0" w:rsidRDefault="00D03B30"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6432" behindDoc="0" locked="0" layoutInCell="1" allowOverlap="1" wp14:anchorId="6A4BBE3C" wp14:editId="76CDFE14">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6772D" id="Rectangle 31" o:spid="_x0000_s1026" style="position:absolute;margin-left:0;margin-top:-.05pt;width:481.9pt;height:3.55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XA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A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" fillcolor="#00b050" strokecolor="#d0c2bd" strokeweight="1pt">
                <w10:wrap anchorx="margin"/>
              </v:rect>
            </w:pict>
          </mc:Fallback>
        </mc:AlternateContent>
      </w:r>
    </w:p>
    <w:p w14:paraId="1B8E648D" w14:textId="77777777" w:rsidR="00E62C46" w:rsidRPr="00F563EC" w:rsidRDefault="00E62C46" w:rsidP="00E62C46">
      <w:pPr>
        <w:spacing w:after="0"/>
        <w:rPr>
          <w:b/>
          <w:sz w:val="24"/>
          <w:szCs w:val="24"/>
        </w:rPr>
      </w:pPr>
      <w:r w:rsidRPr="00F563EC">
        <w:rPr>
          <w:b/>
          <w:sz w:val="24"/>
          <w:szCs w:val="24"/>
        </w:rPr>
        <w:t>MOYENS MOBILISES POUR LA RECHERCHE DU CONTRAT D’APPRENTISSAGE</w:t>
      </w:r>
    </w:p>
    <w:p w14:paraId="40B43C54" w14:textId="77777777" w:rsidR="00E62C46" w:rsidRPr="00F563EC" w:rsidRDefault="00E62C46" w:rsidP="00E62C46">
      <w:pPr>
        <w:jc w:val="both"/>
        <w:rPr>
          <w:bCs/>
          <w:noProof/>
        </w:rPr>
      </w:pPr>
      <w:r w:rsidRPr="00F563EC">
        <w:rPr>
          <w:bCs/>
          <w:noProof/>
        </w:rPr>
        <w:t xml:space="preserve">Pour les candidats retenus déjà étudiants de l’université de Bourgogne : </w:t>
      </w:r>
    </w:p>
    <w:p w14:paraId="5D7B4AD0" w14:textId="77777777" w:rsidR="00E62C46" w:rsidRPr="00F563EC" w:rsidRDefault="00E62C46" w:rsidP="00E62C46">
      <w:pPr>
        <w:jc w:val="both"/>
        <w:rPr>
          <w:bCs/>
          <w:noProof/>
        </w:rPr>
      </w:pPr>
      <w:r w:rsidRPr="00F563EC">
        <w:rPr>
          <w:bCs/>
          <w:noProof/>
        </w:rPr>
        <w:t>- Possibilité de participer aux ateliers de recherche d’emploi du Pôle Formation et vie universitaire (rédaction de CV, lettre de motivation, simulation d’entretiens…).</w:t>
      </w:r>
    </w:p>
    <w:p w14:paraId="5DF207C5" w14:textId="77777777" w:rsidR="00E62C46" w:rsidRPr="00F563EC" w:rsidRDefault="00E62C46" w:rsidP="00E62C46">
      <w:pPr>
        <w:jc w:val="both"/>
        <w:rPr>
          <w:bCs/>
          <w:noProof/>
        </w:rPr>
      </w:pPr>
      <w:r w:rsidRPr="00F563EC">
        <w:rPr>
          <w:bCs/>
          <w:noProof/>
        </w:rPr>
        <w:t>- Accès au Career Center de l’université de bourgogne.</w:t>
      </w:r>
    </w:p>
    <w:p w14:paraId="7045F882" w14:textId="77777777" w:rsidR="00E62C46" w:rsidRPr="00F563EC" w:rsidRDefault="00E62C46" w:rsidP="00E62C46">
      <w:pPr>
        <w:jc w:val="both"/>
        <w:rPr>
          <w:bCs/>
          <w:noProof/>
        </w:rPr>
      </w:pPr>
      <w:r w:rsidRPr="00F563EC">
        <w:rPr>
          <w:bCs/>
          <w:noProof/>
        </w:rPr>
        <w:t xml:space="preserve">Pour l’ensemble des candidats retenus : </w:t>
      </w:r>
    </w:p>
    <w:p w14:paraId="475B9035" w14:textId="77777777" w:rsidR="00E62C46" w:rsidRPr="00F563EC" w:rsidRDefault="00E62C46" w:rsidP="00E62C46">
      <w:pPr>
        <w:jc w:val="both"/>
        <w:rPr>
          <w:bCs/>
          <w:noProof/>
        </w:rPr>
      </w:pPr>
      <w:r w:rsidRPr="00F563EC">
        <w:rPr>
          <w:bCs/>
          <w:noProof/>
        </w:rPr>
        <w:t xml:space="preserve">- Diffusion d’offres d’apprentissage, reçues notament via le réseau d’entreprises partenaires ou des plateformes nationales de recherche de stages, d’alternance ou d’emploi. </w:t>
      </w:r>
    </w:p>
    <w:p w14:paraId="1FB6039C" w14:textId="77777777" w:rsidR="00E62C46" w:rsidRDefault="00E62C46" w:rsidP="00E62C46">
      <w:pPr>
        <w:spacing w:after="0"/>
        <w:ind w:right="-285"/>
        <w:rPr>
          <w:b/>
          <w:sz w:val="24"/>
          <w:szCs w:val="24"/>
        </w:rPr>
      </w:pPr>
    </w:p>
    <w:p w14:paraId="63FD9407" w14:textId="23D439B1" w:rsidR="00E62C46" w:rsidRPr="00F563EC" w:rsidRDefault="00E62C46" w:rsidP="00E62C46">
      <w:pPr>
        <w:spacing w:after="0"/>
        <w:ind w:right="-285"/>
        <w:rPr>
          <w:b/>
          <w:sz w:val="24"/>
          <w:szCs w:val="24"/>
        </w:rPr>
      </w:pPr>
      <w:r w:rsidRPr="00F563EC">
        <w:rPr>
          <w:b/>
          <w:sz w:val="24"/>
          <w:szCs w:val="24"/>
        </w:rPr>
        <w:t>MOYENS MOBILISES EN COURS DE FORMATION POUR FACILITER LA RECHERCHE D’EMPLOI</w:t>
      </w:r>
    </w:p>
    <w:p w14:paraId="1224C0A4" w14:textId="77777777" w:rsidR="00E62C46" w:rsidRPr="00F563EC" w:rsidRDefault="00E62C46" w:rsidP="00E62C46">
      <w:pPr>
        <w:jc w:val="both"/>
        <w:rPr>
          <w:bCs/>
          <w:noProof/>
        </w:rPr>
      </w:pPr>
      <w:r w:rsidRPr="00F563EC">
        <w:rPr>
          <w:bCs/>
          <w:noProof/>
        </w:rPr>
        <w:t>- Possibilité de participer aux ateliers de recherche d’emploi du Pôle Formation et vie universitaire (rédaction de CV, lettre de motivation, simulation d’entretiens…).</w:t>
      </w:r>
    </w:p>
    <w:p w14:paraId="26FEFCDE" w14:textId="77777777" w:rsidR="00E62C46" w:rsidRPr="00F563EC" w:rsidRDefault="00E62C46" w:rsidP="00E62C46">
      <w:pPr>
        <w:jc w:val="both"/>
        <w:rPr>
          <w:bCs/>
          <w:noProof/>
        </w:rPr>
      </w:pPr>
      <w:r w:rsidRPr="00F563EC">
        <w:rPr>
          <w:bCs/>
          <w:noProof/>
        </w:rPr>
        <w:t>- Accès au Career Center de l’université de bourgogne.</w:t>
      </w:r>
    </w:p>
    <w:p w14:paraId="30502BBD" w14:textId="77777777" w:rsidR="00E62C46" w:rsidRPr="00F563EC" w:rsidRDefault="00E62C46" w:rsidP="00E62C46">
      <w:pPr>
        <w:jc w:val="both"/>
        <w:rPr>
          <w:bCs/>
          <w:noProof/>
        </w:rPr>
      </w:pPr>
      <w:r w:rsidRPr="00F563EC">
        <w:rPr>
          <w:bCs/>
          <w:noProof/>
        </w:rPr>
        <w:t>- Diffusion d’offres d’emploi, reçues notament via le réseau d’entreprises partenaires.</w:t>
      </w:r>
    </w:p>
    <w:p w14:paraId="74A757EA" w14:textId="77777777" w:rsidR="00D03B30" w:rsidRDefault="00D03B30" w:rsidP="005E6AB0">
      <w:pPr>
        <w:spacing w:after="0"/>
        <w:rPr>
          <w:bCs/>
          <w:color w:val="000000" w:themeColor="text1"/>
        </w:rPr>
      </w:pPr>
    </w:p>
    <w:p w14:paraId="52E499C7" w14:textId="77777777" w:rsidR="00D03B30" w:rsidRPr="005E6AB0" w:rsidRDefault="00D03B30"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7456" behindDoc="0" locked="0" layoutInCell="1" allowOverlap="1" wp14:anchorId="57992FE3" wp14:editId="2ACF0397">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1B54D" id="Rectangle 32" o:spid="_x0000_s1026" style="position:absolute;margin-left:0;margin-top:5.05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Br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Q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" fillcolor="#00b050" strokecolor="#d0c2bd" strokeweight="1pt">
                <w10:wrap anchorx="margin"/>
              </v:rect>
            </w:pict>
          </mc:Fallback>
        </mc:AlternateContent>
      </w:r>
    </w:p>
    <w:p w14:paraId="24CBFC37" w14:textId="77777777" w:rsidR="00D03B30" w:rsidRPr="005E6AB0" w:rsidRDefault="00D03B30" w:rsidP="005E6AB0">
      <w:pPr>
        <w:spacing w:after="0"/>
        <w:rPr>
          <w:bCs/>
          <w:color w:val="000000" w:themeColor="text1"/>
        </w:rPr>
      </w:pPr>
    </w:p>
    <w:p w14:paraId="2556E60E" w14:textId="77777777" w:rsidR="003628D3" w:rsidRPr="005E6AB0" w:rsidRDefault="003628D3" w:rsidP="003628D3">
      <w:pPr>
        <w:spacing w:after="0"/>
        <w:rPr>
          <w:b/>
          <w:color w:val="000000" w:themeColor="text1"/>
          <w:sz w:val="24"/>
          <w:szCs w:val="24"/>
        </w:rPr>
      </w:pPr>
      <w:bookmarkStart w:id="2" w:name="_Hlk162438614"/>
      <w:r w:rsidRPr="005E6AB0">
        <w:rPr>
          <w:b/>
          <w:color w:val="000000" w:themeColor="text1"/>
          <w:sz w:val="24"/>
          <w:szCs w:val="24"/>
        </w:rPr>
        <w:t>Accessibilité pour les personnes en situation de handicap</w:t>
      </w:r>
      <w:r>
        <w:rPr>
          <w:b/>
          <w:color w:val="000000" w:themeColor="text1"/>
          <w:sz w:val="24"/>
          <w:szCs w:val="24"/>
        </w:rPr>
        <w:t> ?</w:t>
      </w:r>
    </w:p>
    <w:p w14:paraId="11C47D08" w14:textId="77777777" w:rsidR="003628D3" w:rsidRPr="00092541" w:rsidRDefault="003628D3" w:rsidP="003628D3">
      <w:pPr>
        <w:tabs>
          <w:tab w:val="left" w:pos="1985"/>
        </w:tabs>
        <w:spacing w:after="0"/>
        <w:rPr>
          <w:bCs/>
          <w:color w:val="000000" w:themeColor="text1"/>
          <w:sz w:val="24"/>
          <w:szCs w:val="24"/>
        </w:rPr>
      </w:pPr>
      <w:r w:rsidRPr="00092541">
        <w:rPr>
          <w:bCs/>
          <w:color w:val="000000" w:themeColor="text1"/>
          <w:sz w:val="24"/>
          <w:szCs w:val="24"/>
        </w:rPr>
        <w:t xml:space="preserve">OUI </w:t>
      </w:r>
      <w:r>
        <w:rPr>
          <w:rFonts w:ascii="MS Gothic" w:eastAsia="MS Gothic" w:hAnsi="MS Gothic" w:hint="eastAsia"/>
          <w:bCs/>
          <w:color w:val="000000" w:themeColor="text1"/>
          <w:sz w:val="24"/>
          <w:szCs w:val="24"/>
        </w:rPr>
        <w:sym w:font="Wingdings" w:char="F0FE"/>
      </w:r>
      <w:r w:rsidRPr="00092541">
        <w:rPr>
          <w:bCs/>
          <w:color w:val="000000" w:themeColor="text1"/>
          <w:sz w:val="24"/>
          <w:szCs w:val="24"/>
        </w:rPr>
        <w:tab/>
        <w:t xml:space="preserve">NON </w:t>
      </w:r>
      <w:r w:rsidRPr="00092541">
        <w:rPr>
          <w:rFonts w:ascii="MS Gothic" w:eastAsia="MS Gothic" w:hAnsi="MS Gothic" w:hint="eastAsia"/>
          <w:bCs/>
          <w:color w:val="000000" w:themeColor="text1"/>
          <w:sz w:val="24"/>
          <w:szCs w:val="24"/>
        </w:rPr>
        <w:t>☐</w:t>
      </w:r>
    </w:p>
    <w:bookmarkEnd w:id="2"/>
    <w:p w14:paraId="52DB8CE8" w14:textId="67939DAF" w:rsidR="00D03B30" w:rsidRDefault="00D03B30" w:rsidP="005E6AB0">
      <w:pPr>
        <w:spacing w:after="0"/>
        <w:rPr>
          <w:bCs/>
          <w:color w:val="000000" w:themeColor="text1"/>
        </w:rPr>
      </w:pPr>
    </w:p>
    <w:p w14:paraId="4BB97D0B" w14:textId="77777777" w:rsidR="00D03B30" w:rsidRPr="001E318F" w:rsidRDefault="00D03B30" w:rsidP="005E6AB0">
      <w:pPr>
        <w:spacing w:after="0"/>
        <w:rPr>
          <w:bCs/>
          <w:color w:val="000000" w:themeColor="text1"/>
        </w:rPr>
      </w:pPr>
    </w:p>
    <w:p w14:paraId="25FEE3E4" w14:textId="77777777" w:rsidR="00D03B30" w:rsidRPr="005E6AB0" w:rsidRDefault="00D03B30" w:rsidP="005E6AB0">
      <w:pPr>
        <w:spacing w:after="0"/>
        <w:rPr>
          <w:bCs/>
          <w:color w:val="000000" w:themeColor="text1"/>
        </w:rPr>
      </w:pPr>
      <w:r w:rsidRPr="004548A0">
        <w:rPr>
          <w:bCs/>
          <w:noProof/>
          <w:color w:val="000000" w:themeColor="text1"/>
          <w:lang w:eastAsia="fr-FR"/>
        </w:rPr>
        <w:lastRenderedPageBreak/>
        <mc:AlternateContent>
          <mc:Choice Requires="wps">
            <w:drawing>
              <wp:anchor distT="0" distB="0" distL="114300" distR="114300" simplePos="0" relativeHeight="251668480" behindDoc="0" locked="0" layoutInCell="1" allowOverlap="1" wp14:anchorId="62C96F73" wp14:editId="64C58670">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B75F0" id="Rectangle 33" o:spid="_x0000_s1026" style="position:absolute;margin-left:0;margin-top:.65pt;width:481.9pt;height:3.55pt;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y7oQIAALk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" fillcolor="#00b050" strokecolor="#d0c2bd" strokeweight="1pt">
                <w10:wrap anchorx="margin"/>
              </v:rect>
            </w:pict>
          </mc:Fallback>
        </mc:AlternateContent>
      </w:r>
    </w:p>
    <w:p w14:paraId="3E7973F3" w14:textId="77777777" w:rsidR="00D03B30" w:rsidRDefault="00D03B30" w:rsidP="00092541">
      <w:pPr>
        <w:spacing w:after="0"/>
        <w:jc w:val="center"/>
        <w:rPr>
          <w:b/>
          <w:color w:val="000000" w:themeColor="text1"/>
          <w:sz w:val="24"/>
          <w:szCs w:val="24"/>
          <w:u w:val="single"/>
        </w:rPr>
      </w:pPr>
      <w:r>
        <w:rPr>
          <w:b/>
          <w:color w:val="000000" w:themeColor="text1"/>
          <w:sz w:val="24"/>
          <w:szCs w:val="24"/>
          <w:u w:val="single"/>
        </w:rPr>
        <w:t>COORDONNEES</w:t>
      </w:r>
    </w:p>
    <w:p w14:paraId="54620E1D" w14:textId="77777777" w:rsidR="00D03B30" w:rsidRDefault="00D03B30" w:rsidP="00092541">
      <w:pPr>
        <w:spacing w:after="0"/>
        <w:rPr>
          <w:bCs/>
          <w:color w:val="000000" w:themeColor="text1"/>
        </w:rPr>
      </w:pPr>
    </w:p>
    <w:p w14:paraId="50C44A66" w14:textId="77777777" w:rsidR="00D03B30" w:rsidRPr="00092541" w:rsidRDefault="00D03B30" w:rsidP="00092541">
      <w:pPr>
        <w:rPr>
          <w:b/>
          <w:color w:val="000000" w:themeColor="text1"/>
          <w:sz w:val="24"/>
          <w:szCs w:val="24"/>
          <w:u w:val="single"/>
        </w:rPr>
      </w:pPr>
      <w:r>
        <w:rPr>
          <w:b/>
          <w:color w:val="000000" w:themeColor="text1"/>
          <w:sz w:val="24"/>
          <w:szCs w:val="24"/>
          <w:u w:val="single"/>
        </w:rPr>
        <w:t>Responsable pédagogique</w:t>
      </w:r>
    </w:p>
    <w:p w14:paraId="1566F90F" w14:textId="77777777" w:rsidR="00D03B30" w:rsidRPr="00092541" w:rsidRDefault="00D03B30"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482053748"/>
          <w:placeholder>
            <w:docPart w:val="C9ADAD53CD034B1A8C6E86AEB6314B4A"/>
          </w:placeholder>
        </w:sdtPr>
        <w:sdtEndPr/>
        <w:sdtContent>
          <w:r w:rsidRPr="000532FC">
            <w:rPr>
              <w:bCs/>
              <w:noProof/>
              <w:color w:val="000000" w:themeColor="text1"/>
            </w:rPr>
            <w:t>Sandrine</w:t>
          </w:r>
        </w:sdtContent>
      </w:sdt>
    </w:p>
    <w:p w14:paraId="2A6D6B4C" w14:textId="77777777" w:rsidR="00D03B30" w:rsidRPr="00092541" w:rsidRDefault="00D03B30"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2091183502"/>
          <w:placeholder>
            <w:docPart w:val="C9ADAD53CD034B1A8C6E86AEB6314B4A"/>
          </w:placeholder>
        </w:sdtPr>
        <w:sdtEndPr/>
        <w:sdtContent>
          <w:r w:rsidRPr="000532FC">
            <w:rPr>
              <w:bCs/>
              <w:noProof/>
              <w:color w:val="000000" w:themeColor="text1"/>
            </w:rPr>
            <w:t>MORIN</w:t>
          </w:r>
        </w:sdtContent>
      </w:sdt>
    </w:p>
    <w:p w14:paraId="177D56A6" w14:textId="1ED8B7D7" w:rsidR="006E1991" w:rsidRDefault="006E1991" w:rsidP="00092541">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2018457191"/>
          <w:placeholder>
            <w:docPart w:val="1B4E76DB25F2474A86A96F533B2FC3B4"/>
          </w:placeholder>
        </w:sdtPr>
        <w:sdtEndPr/>
        <w:sdtContent>
          <w:r>
            <w:t>06.23.09.08.38 / 03.85.73.10.32</w:t>
          </w:r>
        </w:sdtContent>
      </w:sdt>
    </w:p>
    <w:p w14:paraId="78A8BC08" w14:textId="48FE3D3C" w:rsidR="00D03B30" w:rsidRPr="00092541" w:rsidRDefault="00D03B30" w:rsidP="00092541">
      <w:pPr>
        <w:spacing w:after="0" w:line="360" w:lineRule="auto"/>
        <w:rPr>
          <w:bCs/>
          <w:color w:val="000000" w:themeColor="text1"/>
        </w:rPr>
      </w:pPr>
      <w:r w:rsidRPr="00092541">
        <w:rPr>
          <w:bCs/>
          <w:color w:val="000000" w:themeColor="text1"/>
        </w:rPr>
        <w:t xml:space="preserve">Email : </w:t>
      </w:r>
      <w:sdt>
        <w:sdtPr>
          <w:rPr>
            <w:bCs/>
            <w:color w:val="000000" w:themeColor="text1"/>
          </w:rPr>
          <w:id w:val="1244151293"/>
          <w:placeholder>
            <w:docPart w:val="C9ADAD53CD034B1A8C6E86AEB6314B4A"/>
          </w:placeholder>
        </w:sdtPr>
        <w:sdtEndPr/>
        <w:sdtContent>
          <w:r w:rsidRPr="000532FC">
            <w:rPr>
              <w:bCs/>
              <w:noProof/>
              <w:color w:val="000000" w:themeColor="text1"/>
            </w:rPr>
            <w:t>sandrine.morin@</w:t>
          </w:r>
          <w:r w:rsidR="005B64A2">
            <w:rPr>
              <w:bCs/>
              <w:noProof/>
              <w:color w:val="000000" w:themeColor="text1"/>
            </w:rPr>
            <w:t>ube</w:t>
          </w:r>
          <w:r w:rsidRPr="000532FC">
            <w:rPr>
              <w:bCs/>
              <w:noProof/>
              <w:color w:val="000000" w:themeColor="text1"/>
            </w:rPr>
            <w:t>.fr</w:t>
          </w:r>
        </w:sdtContent>
      </w:sdt>
    </w:p>
    <w:p w14:paraId="0709DA27" w14:textId="4FD767BD" w:rsidR="00D03B30" w:rsidRDefault="00D03B30">
      <w:pPr>
        <w:rPr>
          <w:b/>
          <w:color w:val="000000" w:themeColor="text1"/>
          <w:sz w:val="24"/>
          <w:szCs w:val="24"/>
          <w:u w:val="single"/>
        </w:rPr>
      </w:pPr>
    </w:p>
    <w:p w14:paraId="2002CF1B" w14:textId="77777777" w:rsidR="00D03B30" w:rsidRPr="00092541" w:rsidRDefault="00D03B30" w:rsidP="00092541">
      <w:pPr>
        <w:rPr>
          <w:b/>
          <w:color w:val="000000" w:themeColor="text1"/>
          <w:sz w:val="24"/>
          <w:szCs w:val="24"/>
          <w:u w:val="single"/>
        </w:rPr>
      </w:pPr>
      <w:r w:rsidRPr="00092541">
        <w:rPr>
          <w:b/>
          <w:color w:val="000000" w:themeColor="text1"/>
          <w:sz w:val="24"/>
          <w:szCs w:val="24"/>
          <w:u w:val="single"/>
        </w:rPr>
        <w:t>Chargé(e) d’ingénierie de formation</w:t>
      </w:r>
    </w:p>
    <w:p w14:paraId="26CFF67B" w14:textId="77777777" w:rsidR="00D03B30" w:rsidRPr="00092541" w:rsidRDefault="00D03B30"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1791167758"/>
          <w:placeholder>
            <w:docPart w:val="0388F966BEBB46C48369243B73260464"/>
          </w:placeholder>
        </w:sdtPr>
        <w:sdtEndPr/>
        <w:sdtContent>
          <w:r w:rsidRPr="000532FC">
            <w:rPr>
              <w:bCs/>
              <w:noProof/>
              <w:color w:val="000000" w:themeColor="text1"/>
            </w:rPr>
            <w:t>Anne</w:t>
          </w:r>
        </w:sdtContent>
      </w:sdt>
    </w:p>
    <w:p w14:paraId="132FA4F4" w14:textId="77777777" w:rsidR="00D03B30" w:rsidRPr="00092541" w:rsidRDefault="00D03B30"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530777955"/>
          <w:placeholder>
            <w:docPart w:val="0388F966BEBB46C48369243B73260464"/>
          </w:placeholder>
        </w:sdtPr>
        <w:sdtEndPr/>
        <w:sdtContent>
          <w:r w:rsidRPr="000532FC">
            <w:rPr>
              <w:bCs/>
              <w:noProof/>
              <w:color w:val="000000" w:themeColor="text1"/>
            </w:rPr>
            <w:t>JORROT</w:t>
          </w:r>
        </w:sdtContent>
      </w:sdt>
    </w:p>
    <w:p w14:paraId="25D7D712" w14:textId="77777777" w:rsidR="00D03B30" w:rsidRPr="00092541" w:rsidRDefault="00D03B30"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382094351"/>
          <w:placeholder>
            <w:docPart w:val="0388F966BEBB46C48369243B73260464"/>
          </w:placeholder>
        </w:sdtPr>
        <w:sdtEndPr/>
        <w:sdtContent>
          <w:r w:rsidRPr="000532FC">
            <w:rPr>
              <w:bCs/>
              <w:noProof/>
              <w:color w:val="000000" w:themeColor="text1"/>
            </w:rPr>
            <w:t>06 68 85 78 71</w:t>
          </w:r>
        </w:sdtContent>
      </w:sdt>
    </w:p>
    <w:p w14:paraId="64628A61" w14:textId="648FE7D0" w:rsidR="00D03B30" w:rsidRPr="00092541" w:rsidRDefault="00D03B30" w:rsidP="004F13D4">
      <w:pPr>
        <w:spacing w:after="0" w:line="360" w:lineRule="auto"/>
        <w:rPr>
          <w:bCs/>
          <w:color w:val="000000" w:themeColor="text1"/>
        </w:rPr>
      </w:pPr>
      <w:r w:rsidRPr="00092541">
        <w:rPr>
          <w:bCs/>
          <w:color w:val="000000" w:themeColor="text1"/>
        </w:rPr>
        <w:t xml:space="preserve">Email : </w:t>
      </w:r>
      <w:sdt>
        <w:sdtPr>
          <w:rPr>
            <w:bCs/>
            <w:color w:val="000000" w:themeColor="text1"/>
          </w:rPr>
          <w:id w:val="848680305"/>
          <w:placeholder>
            <w:docPart w:val="0388F966BEBB46C48369243B73260464"/>
          </w:placeholder>
        </w:sdtPr>
        <w:sdtEndPr/>
        <w:sdtContent>
          <w:r w:rsidR="00A77272">
            <w:rPr>
              <w:rStyle w:val="object"/>
            </w:rPr>
            <w:t>alternance.sefca.lecreusot@</w:t>
          </w:r>
          <w:r w:rsidR="005B64A2">
            <w:rPr>
              <w:rStyle w:val="object"/>
            </w:rPr>
            <w:t>ube</w:t>
          </w:r>
          <w:r w:rsidR="00A77272">
            <w:rPr>
              <w:rStyle w:val="object"/>
            </w:rPr>
            <w:t>.fr</w:t>
          </w:r>
        </w:sdtContent>
      </w:sdt>
    </w:p>
    <w:p w14:paraId="0EC9815A" w14:textId="77777777" w:rsidR="00D03B30" w:rsidRPr="00092541" w:rsidRDefault="00D03B30" w:rsidP="00092541">
      <w:pPr>
        <w:spacing w:after="0"/>
        <w:rPr>
          <w:bCs/>
          <w:color w:val="000000" w:themeColor="text1"/>
        </w:rPr>
      </w:pPr>
    </w:p>
    <w:p w14:paraId="5CD63DE4" w14:textId="77777777" w:rsidR="00165DE7" w:rsidRDefault="00165DE7" w:rsidP="004F13D4">
      <w:pPr>
        <w:spacing w:after="0" w:line="360" w:lineRule="auto"/>
        <w:rPr>
          <w:b/>
          <w:color w:val="000000" w:themeColor="text1"/>
          <w:sz w:val="24"/>
          <w:szCs w:val="24"/>
          <w:u w:val="single"/>
        </w:rPr>
      </w:pPr>
      <w:r w:rsidRPr="00165DE7">
        <w:rPr>
          <w:b/>
          <w:color w:val="000000" w:themeColor="text1"/>
          <w:sz w:val="24"/>
          <w:szCs w:val="24"/>
          <w:u w:val="single"/>
        </w:rPr>
        <w:t>Chargé(e) de gestion de formation</w:t>
      </w:r>
    </w:p>
    <w:p w14:paraId="75B16816" w14:textId="1EDB4441" w:rsidR="00D03B30" w:rsidRPr="00092541" w:rsidRDefault="00D03B30"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551436451"/>
          <w:placeholder>
            <w:docPart w:val="A0F42B02F832461AA3D9B344FB35E808"/>
          </w:placeholder>
        </w:sdtPr>
        <w:sdtEndPr/>
        <w:sdtContent>
          <w:r w:rsidRPr="000532FC">
            <w:rPr>
              <w:bCs/>
              <w:noProof/>
              <w:color w:val="000000" w:themeColor="text1"/>
            </w:rPr>
            <w:t>Hélène</w:t>
          </w:r>
        </w:sdtContent>
      </w:sdt>
    </w:p>
    <w:p w14:paraId="31F30104" w14:textId="77777777" w:rsidR="00D03B30" w:rsidRPr="00092541" w:rsidRDefault="00D03B30"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59528518"/>
          <w:placeholder>
            <w:docPart w:val="A0F42B02F832461AA3D9B344FB35E808"/>
          </w:placeholder>
        </w:sdtPr>
        <w:sdtEndPr/>
        <w:sdtContent>
          <w:r w:rsidRPr="000532FC">
            <w:rPr>
              <w:bCs/>
              <w:noProof/>
              <w:color w:val="000000" w:themeColor="text1"/>
            </w:rPr>
            <w:t>PRETET</w:t>
          </w:r>
        </w:sdtContent>
      </w:sdt>
    </w:p>
    <w:p w14:paraId="527AB504" w14:textId="77777777" w:rsidR="00D03B30" w:rsidRPr="00092541" w:rsidRDefault="00D03B30"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716238106"/>
          <w:placeholder>
            <w:docPart w:val="A0F42B02F832461AA3D9B344FB35E808"/>
          </w:placeholder>
        </w:sdtPr>
        <w:sdtEndPr/>
        <w:sdtContent>
          <w:r w:rsidRPr="000532FC">
            <w:rPr>
              <w:bCs/>
              <w:noProof/>
              <w:color w:val="000000" w:themeColor="text1"/>
            </w:rPr>
            <w:t>06 65 97 64 05</w:t>
          </w:r>
        </w:sdtContent>
      </w:sdt>
    </w:p>
    <w:p w14:paraId="487F4DFE" w14:textId="7E4D050E" w:rsidR="00D03B30" w:rsidRPr="00092541" w:rsidRDefault="00D03B30" w:rsidP="004F13D4">
      <w:pPr>
        <w:spacing w:after="0" w:line="360" w:lineRule="auto"/>
        <w:rPr>
          <w:bCs/>
          <w:color w:val="000000" w:themeColor="text1"/>
        </w:rPr>
      </w:pPr>
      <w:r w:rsidRPr="00092541">
        <w:rPr>
          <w:bCs/>
          <w:color w:val="000000" w:themeColor="text1"/>
        </w:rPr>
        <w:t xml:space="preserve">Email : </w:t>
      </w:r>
      <w:sdt>
        <w:sdtPr>
          <w:rPr>
            <w:bCs/>
            <w:color w:val="000000" w:themeColor="text1"/>
          </w:rPr>
          <w:id w:val="1607620171"/>
          <w:placeholder>
            <w:docPart w:val="A0F42B02F832461AA3D9B344FB35E808"/>
          </w:placeholder>
        </w:sdtPr>
        <w:sdtEndPr/>
        <w:sdtContent>
          <w:r w:rsidR="00A77272">
            <w:rPr>
              <w:rStyle w:val="object"/>
            </w:rPr>
            <w:t>alternance.sefca.lecreusot@</w:t>
          </w:r>
          <w:r w:rsidR="005B64A2">
            <w:rPr>
              <w:rStyle w:val="object"/>
            </w:rPr>
            <w:t>ube</w:t>
          </w:r>
          <w:r w:rsidR="00A77272">
            <w:rPr>
              <w:rStyle w:val="object"/>
            </w:rPr>
            <w:t>.fr</w:t>
          </w:r>
        </w:sdtContent>
      </w:sdt>
    </w:p>
    <w:p w14:paraId="56DFE68F" w14:textId="77777777" w:rsidR="00D03B30" w:rsidRPr="004F13D4" w:rsidRDefault="00D03B30" w:rsidP="004F13D4">
      <w:pPr>
        <w:spacing w:after="0"/>
        <w:rPr>
          <w:bCs/>
          <w:color w:val="000000" w:themeColor="text1"/>
        </w:rPr>
      </w:pPr>
    </w:p>
    <w:p w14:paraId="669CDB42" w14:textId="77777777" w:rsidR="00D03B30" w:rsidRPr="004F13D4" w:rsidRDefault="00D03B30" w:rsidP="004F13D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9504" behindDoc="0" locked="0" layoutInCell="1" allowOverlap="1" wp14:anchorId="08C3539A" wp14:editId="486AF76A">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B5129" id="Rectangle 34" o:spid="_x0000_s1026" style="position:absolute;margin-left:0;margin-top:.25pt;width:481.9pt;height:3.55pt;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vn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I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" fillcolor="#00b050" strokecolor="#d0c2bd" strokeweight="1pt">
                <w10:wrap anchorx="margin"/>
              </v:rect>
            </w:pict>
          </mc:Fallback>
        </mc:AlternateContent>
      </w:r>
    </w:p>
    <w:p w14:paraId="2A944E9E" w14:textId="77777777" w:rsidR="00D03B30" w:rsidRDefault="00D03B30">
      <w:pPr>
        <w:rPr>
          <w:bCs/>
          <w:color w:val="000000" w:themeColor="text1"/>
        </w:rPr>
      </w:pPr>
      <w:r>
        <w:rPr>
          <w:bCs/>
          <w:color w:val="000000" w:themeColor="text1"/>
        </w:rPr>
        <w:br w:type="page"/>
      </w:r>
    </w:p>
    <w:p w14:paraId="1698BC7F" w14:textId="77777777" w:rsidR="00D03B30" w:rsidRDefault="00D03B30" w:rsidP="005E6AB0">
      <w:pPr>
        <w:spacing w:after="0"/>
        <w:rPr>
          <w:bCs/>
          <w:color w:val="000000" w:themeColor="text1"/>
        </w:rPr>
      </w:pPr>
    </w:p>
    <w:p w14:paraId="27407662" w14:textId="77777777" w:rsidR="00F244B6" w:rsidRDefault="00F244B6" w:rsidP="00F244B6">
      <w:pPr>
        <w:spacing w:after="0"/>
        <w:jc w:val="center"/>
        <w:rPr>
          <w:b/>
          <w:color w:val="000000" w:themeColor="text1"/>
          <w:sz w:val="24"/>
          <w:szCs w:val="24"/>
          <w:u w:val="single"/>
        </w:rPr>
      </w:pPr>
      <w:r w:rsidRPr="006164CC">
        <w:rPr>
          <w:b/>
          <w:color w:val="000000" w:themeColor="text1"/>
          <w:sz w:val="24"/>
          <w:szCs w:val="24"/>
          <w:u w:val="single"/>
        </w:rPr>
        <w:t xml:space="preserve">INDICATEURS DE RESULTATS </w:t>
      </w:r>
    </w:p>
    <w:p w14:paraId="6F0A4293" w14:textId="77777777" w:rsidR="00F244B6" w:rsidRDefault="00F244B6" w:rsidP="00F244B6">
      <w:pPr>
        <w:spacing w:after="0"/>
        <w:rPr>
          <w:bCs/>
          <w:color w:val="000000" w:themeColor="text1"/>
        </w:rPr>
      </w:pPr>
    </w:p>
    <w:p w14:paraId="77A8EB59" w14:textId="77777777" w:rsidR="00F244B6" w:rsidRDefault="00F244B6" w:rsidP="00F244B6">
      <w:pPr>
        <w:spacing w:after="0"/>
        <w:rPr>
          <w:bCs/>
          <w:color w:val="000000" w:themeColor="text1"/>
        </w:rPr>
      </w:pPr>
    </w:p>
    <w:p w14:paraId="2659AF8B" w14:textId="77777777" w:rsidR="00F244B6" w:rsidRPr="008827EC" w:rsidRDefault="00F244B6" w:rsidP="00F244B6">
      <w:pPr>
        <w:spacing w:after="0"/>
        <w:rPr>
          <w:b/>
          <w:color w:val="000000" w:themeColor="text1"/>
          <w:sz w:val="24"/>
          <w:szCs w:val="24"/>
        </w:rPr>
      </w:pPr>
      <w:bookmarkStart w:id="3" w:name="_Hlk162438678"/>
      <w:r>
        <w:rPr>
          <w:b/>
          <w:color w:val="000000" w:themeColor="text1"/>
          <w:sz w:val="24"/>
          <w:szCs w:val="24"/>
        </w:rPr>
        <w:t xml:space="preserve">TAUX DE DIPLOMATION DES PUBLICS APPRENTIS </w:t>
      </w:r>
    </w:p>
    <w:p w14:paraId="59B024DC" w14:textId="77777777" w:rsidR="00F244B6" w:rsidRPr="001E318F" w:rsidRDefault="00F244B6" w:rsidP="00F244B6">
      <w:pPr>
        <w:spacing w:after="0"/>
        <w:rPr>
          <w:bCs/>
          <w:color w:val="000000" w:themeColor="text1"/>
        </w:rPr>
      </w:pPr>
    </w:p>
    <w:p w14:paraId="5583030F" w14:textId="2CC56DD9" w:rsidR="00F244B6" w:rsidRDefault="00F244B6" w:rsidP="00F244B6">
      <w:pPr>
        <w:spacing w:after="0"/>
        <w:rPr>
          <w:bCs/>
          <w:color w:val="000000" w:themeColor="text1"/>
        </w:rPr>
      </w:pPr>
      <w:r>
        <w:rPr>
          <w:bCs/>
          <w:color w:val="000000" w:themeColor="text1"/>
        </w:rPr>
        <w:t xml:space="preserve">Il n’y a pas encore de statistiques disponibles pour cette formation. (Première diplomation à l’issue de l’année </w:t>
      </w:r>
      <w:r w:rsidR="00613A7E">
        <w:rPr>
          <w:bCs/>
          <w:color w:val="000000" w:themeColor="text1"/>
        </w:rPr>
        <w:t>2024-2025</w:t>
      </w:r>
      <w:r>
        <w:rPr>
          <w:bCs/>
          <w:color w:val="000000" w:themeColor="text1"/>
        </w:rPr>
        <w:t xml:space="preserve">). </w:t>
      </w:r>
    </w:p>
    <w:p w14:paraId="1E1928F3" w14:textId="77777777" w:rsidR="00F244B6" w:rsidRDefault="00F244B6" w:rsidP="00F244B6">
      <w:pPr>
        <w:spacing w:after="0"/>
        <w:rPr>
          <w:bCs/>
          <w:color w:val="000000" w:themeColor="text1"/>
        </w:rPr>
      </w:pPr>
    </w:p>
    <w:p w14:paraId="4644A53B" w14:textId="77777777" w:rsidR="00F244B6" w:rsidRPr="008827EC" w:rsidRDefault="00F244B6" w:rsidP="00F244B6">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p w14:paraId="52838FB1" w14:textId="77777777" w:rsidR="00F244B6" w:rsidRPr="001E318F" w:rsidRDefault="00F244B6" w:rsidP="00F244B6">
      <w:pPr>
        <w:spacing w:after="0"/>
        <w:rPr>
          <w:bCs/>
          <w:color w:val="000000" w:themeColor="text1"/>
        </w:rPr>
      </w:pPr>
    </w:p>
    <w:p w14:paraId="1C2C492D" w14:textId="3E75E445" w:rsidR="00F244B6" w:rsidRDefault="00F244B6" w:rsidP="00F244B6">
      <w:pPr>
        <w:spacing w:after="0"/>
        <w:rPr>
          <w:bCs/>
          <w:color w:val="000000" w:themeColor="text1"/>
        </w:rPr>
      </w:pPr>
      <w:r>
        <w:rPr>
          <w:bCs/>
          <w:color w:val="000000" w:themeColor="text1"/>
        </w:rPr>
        <w:t>Il n’y a pas encore de statistiques disponibles pour cette formation. (Première diplomation à l’issue de l’année 202</w:t>
      </w:r>
      <w:r w:rsidR="00613A7E">
        <w:rPr>
          <w:bCs/>
          <w:color w:val="000000" w:themeColor="text1"/>
        </w:rPr>
        <w:t>4</w:t>
      </w:r>
      <w:r>
        <w:rPr>
          <w:bCs/>
          <w:color w:val="000000" w:themeColor="text1"/>
        </w:rPr>
        <w:t>-202</w:t>
      </w:r>
      <w:r w:rsidR="00613A7E">
        <w:rPr>
          <w:bCs/>
          <w:color w:val="000000" w:themeColor="text1"/>
        </w:rPr>
        <w:t>5</w:t>
      </w:r>
      <w:r>
        <w:rPr>
          <w:bCs/>
          <w:color w:val="000000" w:themeColor="text1"/>
        </w:rPr>
        <w:t xml:space="preserve">). </w:t>
      </w:r>
    </w:p>
    <w:p w14:paraId="6A000EF3" w14:textId="77777777" w:rsidR="00F244B6" w:rsidRDefault="00F244B6" w:rsidP="00F244B6">
      <w:pPr>
        <w:spacing w:after="0"/>
        <w:rPr>
          <w:bCs/>
          <w:color w:val="000000" w:themeColor="text1"/>
        </w:rPr>
      </w:pPr>
    </w:p>
    <w:p w14:paraId="1F4A64AF" w14:textId="77777777" w:rsidR="00F244B6" w:rsidRPr="008827EC" w:rsidRDefault="00F244B6" w:rsidP="00F244B6">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p w14:paraId="04055057" w14:textId="77777777" w:rsidR="00F244B6" w:rsidRDefault="00F244B6" w:rsidP="00F244B6">
      <w:pPr>
        <w:spacing w:after="0"/>
        <w:rPr>
          <w:bCs/>
          <w:color w:val="000000" w:themeColor="text1"/>
        </w:rPr>
      </w:pPr>
    </w:p>
    <w:p w14:paraId="5AE7C703" w14:textId="55321006" w:rsidR="00F244B6" w:rsidRDefault="00F244B6" w:rsidP="00F244B6">
      <w:pPr>
        <w:spacing w:after="0"/>
        <w:rPr>
          <w:bCs/>
          <w:color w:val="000000" w:themeColor="text1"/>
        </w:rPr>
      </w:pPr>
      <w:r>
        <w:rPr>
          <w:bCs/>
          <w:color w:val="000000" w:themeColor="text1"/>
        </w:rPr>
        <w:t xml:space="preserve">Il n’y a pas encore de statistiques disponibles pour cette formation. (Première diplomation à l’issue de l’année </w:t>
      </w:r>
      <w:r w:rsidR="00613A7E">
        <w:rPr>
          <w:bCs/>
          <w:color w:val="000000" w:themeColor="text1"/>
        </w:rPr>
        <w:t>2024-2025</w:t>
      </w:r>
      <w:r>
        <w:rPr>
          <w:bCs/>
          <w:color w:val="000000" w:themeColor="text1"/>
        </w:rPr>
        <w:t xml:space="preserve">). </w:t>
      </w:r>
    </w:p>
    <w:p w14:paraId="08CA9AC8" w14:textId="77777777" w:rsidR="00F244B6" w:rsidRDefault="00F244B6" w:rsidP="00F244B6">
      <w:pPr>
        <w:spacing w:after="0"/>
        <w:rPr>
          <w:bCs/>
          <w:color w:val="000000" w:themeColor="text1"/>
        </w:rPr>
      </w:pPr>
    </w:p>
    <w:p w14:paraId="5FA09237" w14:textId="77777777" w:rsidR="00F244B6" w:rsidRPr="00874A3E" w:rsidRDefault="00F244B6" w:rsidP="00F244B6">
      <w:pPr>
        <w:spacing w:after="0"/>
        <w:rPr>
          <w:b/>
          <w:color w:val="000000" w:themeColor="text1"/>
          <w:sz w:val="24"/>
          <w:szCs w:val="24"/>
        </w:rPr>
      </w:pPr>
      <w:r>
        <w:rPr>
          <w:b/>
          <w:color w:val="000000" w:themeColor="text1"/>
          <w:sz w:val="24"/>
          <w:szCs w:val="24"/>
        </w:rPr>
        <w:t xml:space="preserve">TAUX D’INSERTION PROFESSIONNELLE GLOBAL DES PUBLICS APPRENTIS </w:t>
      </w:r>
      <w:r w:rsidRPr="00864EF4">
        <w:rPr>
          <w:bCs/>
          <w:i/>
          <w:iCs/>
          <w:color w:val="000000" w:themeColor="text1"/>
        </w:rPr>
        <w:t>(à 6 et 18 mois)</w:t>
      </w:r>
    </w:p>
    <w:p w14:paraId="2E164496" w14:textId="77777777" w:rsidR="00F244B6" w:rsidRPr="001E318F" w:rsidRDefault="00F244B6" w:rsidP="00F244B6">
      <w:pPr>
        <w:spacing w:after="0"/>
        <w:rPr>
          <w:bCs/>
          <w:color w:val="000000" w:themeColor="text1"/>
        </w:rPr>
      </w:pPr>
    </w:p>
    <w:p w14:paraId="27520AF5" w14:textId="3926491E" w:rsidR="00F244B6" w:rsidRDefault="00F244B6" w:rsidP="00F244B6">
      <w:pPr>
        <w:spacing w:after="0"/>
        <w:rPr>
          <w:bCs/>
          <w:color w:val="000000" w:themeColor="text1"/>
        </w:rPr>
      </w:pPr>
      <w:r>
        <w:rPr>
          <w:bCs/>
          <w:color w:val="000000" w:themeColor="text1"/>
        </w:rPr>
        <w:t xml:space="preserve">Il n’y a pas encore de statistiques disponibles pour cette formation. (Première diplomation à l’issue de l’année </w:t>
      </w:r>
      <w:r w:rsidR="00613A7E">
        <w:rPr>
          <w:bCs/>
          <w:color w:val="000000" w:themeColor="text1"/>
        </w:rPr>
        <w:t>2024-2025</w:t>
      </w:r>
      <w:r>
        <w:rPr>
          <w:bCs/>
          <w:color w:val="000000" w:themeColor="text1"/>
        </w:rPr>
        <w:t xml:space="preserve">). </w:t>
      </w:r>
    </w:p>
    <w:p w14:paraId="117B1207" w14:textId="77777777" w:rsidR="00F244B6" w:rsidRPr="00874A3E" w:rsidRDefault="00F244B6" w:rsidP="00F244B6">
      <w:pPr>
        <w:spacing w:after="0"/>
        <w:rPr>
          <w:bCs/>
          <w:color w:val="000000" w:themeColor="text1"/>
        </w:rPr>
      </w:pPr>
    </w:p>
    <w:p w14:paraId="396F52C9" w14:textId="77777777" w:rsidR="00F244B6" w:rsidRDefault="00F244B6" w:rsidP="00F244B6">
      <w:pPr>
        <w:spacing w:after="0"/>
        <w:rPr>
          <w:bCs/>
          <w:color w:val="000000" w:themeColor="text1"/>
        </w:rPr>
      </w:pPr>
    </w:p>
    <w:p w14:paraId="7EC7C45B" w14:textId="77777777" w:rsidR="00F244B6" w:rsidRPr="00874A3E" w:rsidRDefault="00F244B6" w:rsidP="00F244B6">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 et 18 mois)</w:t>
      </w:r>
    </w:p>
    <w:p w14:paraId="50C4C102" w14:textId="77777777" w:rsidR="00F244B6" w:rsidRPr="001E318F" w:rsidRDefault="00F244B6" w:rsidP="00F244B6">
      <w:pPr>
        <w:spacing w:after="0"/>
        <w:rPr>
          <w:bCs/>
          <w:color w:val="000000" w:themeColor="text1"/>
        </w:rPr>
      </w:pPr>
    </w:p>
    <w:p w14:paraId="272D3D93" w14:textId="5C357C58" w:rsidR="00F244B6" w:rsidRDefault="00F244B6" w:rsidP="00F244B6">
      <w:pPr>
        <w:spacing w:after="0"/>
        <w:rPr>
          <w:bCs/>
          <w:color w:val="000000" w:themeColor="text1"/>
        </w:rPr>
      </w:pPr>
      <w:r>
        <w:rPr>
          <w:bCs/>
          <w:color w:val="000000" w:themeColor="text1"/>
        </w:rPr>
        <w:t xml:space="preserve">Il n’y a pas encore de statistiques disponibles pour cette formation. (Première diplomation à l’issue de l’année </w:t>
      </w:r>
      <w:r w:rsidR="00613A7E">
        <w:rPr>
          <w:bCs/>
          <w:color w:val="000000" w:themeColor="text1"/>
        </w:rPr>
        <w:t>2024-2025</w:t>
      </w:r>
      <w:r>
        <w:rPr>
          <w:bCs/>
          <w:color w:val="000000" w:themeColor="text1"/>
        </w:rPr>
        <w:t xml:space="preserve">). </w:t>
      </w:r>
    </w:p>
    <w:bookmarkEnd w:id="3"/>
    <w:p w14:paraId="1F7DD245" w14:textId="77777777" w:rsidR="00D03B30" w:rsidRPr="009B1EA4" w:rsidRDefault="00D03B30" w:rsidP="009B1EA4"/>
    <w:sectPr w:rsidR="00D03B30" w:rsidRPr="009B1EA4" w:rsidSect="00F244B6">
      <w:headerReference w:type="even" r:id="rId8"/>
      <w:headerReference w:type="default" r:id="rId9"/>
      <w:footerReference w:type="even" r:id="rId10"/>
      <w:footerReference w:type="default" r:id="rId11"/>
      <w:headerReference w:type="first" r:id="rId12"/>
      <w:footerReference w:type="first" r:id="rId13"/>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95BC3" w14:textId="77777777" w:rsidR="00D03B30" w:rsidRDefault="00D03B30" w:rsidP="000D5707">
      <w:pPr>
        <w:spacing w:after="0" w:line="240" w:lineRule="auto"/>
      </w:pPr>
      <w:r>
        <w:separator/>
      </w:r>
    </w:p>
  </w:endnote>
  <w:endnote w:type="continuationSeparator" w:id="0">
    <w:p w14:paraId="7BA21F09" w14:textId="77777777" w:rsidR="00D03B30" w:rsidRDefault="00D03B30"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12ECA" w14:textId="77777777" w:rsidR="00106F0F" w:rsidRDefault="00106F0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190159"/>
      <w:docPartObj>
        <w:docPartGallery w:val="Page Numbers (Bottom of Page)"/>
        <w:docPartUnique/>
      </w:docPartObj>
    </w:sdtPr>
    <w:sdtEndPr/>
    <w:sdtContent>
      <w:p w14:paraId="21FF7E39" w14:textId="77777777"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619A211A" w14:textId="43DBC2F6"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106F0F">
      <w:rPr>
        <w:i/>
        <w:iCs/>
        <w:sz w:val="16"/>
        <w:szCs w:val="16"/>
      </w:rPr>
      <w:t>24/04/2025</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A195" w14:textId="77777777" w:rsidR="00106F0F" w:rsidRDefault="00106F0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26763" w14:textId="77777777" w:rsidR="00D03B30" w:rsidRDefault="00D03B30" w:rsidP="000D5707">
      <w:pPr>
        <w:spacing w:after="0" w:line="240" w:lineRule="auto"/>
      </w:pPr>
      <w:r>
        <w:separator/>
      </w:r>
    </w:p>
  </w:footnote>
  <w:footnote w:type="continuationSeparator" w:id="0">
    <w:p w14:paraId="6951DC0A" w14:textId="77777777" w:rsidR="00D03B30" w:rsidRDefault="00D03B30"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F7FFD" w14:textId="77777777" w:rsidR="00106F0F" w:rsidRDefault="00106F0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B2577" w14:textId="77777777" w:rsidR="000D5707" w:rsidRDefault="000D5707">
    <w:pPr>
      <w:pStyle w:val="En-tte"/>
    </w:pPr>
    <w:r>
      <w:rPr>
        <w:noProof/>
        <w:lang w:eastAsia="fr-FR"/>
      </w:rPr>
      <w:drawing>
        <wp:anchor distT="0" distB="0" distL="114300" distR="114300" simplePos="0" relativeHeight="251659264" behindDoc="0" locked="0" layoutInCell="1" allowOverlap="1" wp14:anchorId="3370842A" wp14:editId="7E8B168C">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70B6" w14:textId="77777777" w:rsidR="00106F0F" w:rsidRDefault="00106F0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3F4"/>
    <w:multiLevelType w:val="hybridMultilevel"/>
    <w:tmpl w:val="522CB2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AD45ED"/>
    <w:multiLevelType w:val="multilevel"/>
    <w:tmpl w:val="D650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22CF9"/>
    <w:multiLevelType w:val="hybridMultilevel"/>
    <w:tmpl w:val="EB222B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720FAD"/>
    <w:multiLevelType w:val="hybridMultilevel"/>
    <w:tmpl w:val="0EC26E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25020A"/>
    <w:multiLevelType w:val="hybridMultilevel"/>
    <w:tmpl w:val="ED36C4E0"/>
    <w:lvl w:ilvl="0" w:tplc="86C258D0">
      <w:start w:val="1"/>
      <w:numFmt w:val="bullet"/>
      <w:lvlText w:val=""/>
      <w:lvlJc w:val="left"/>
      <w:pPr>
        <w:ind w:left="722" w:hanging="360"/>
      </w:pPr>
      <w:rPr>
        <w:rFonts w:ascii="Wingdings 2" w:hAnsi="Wingdings 2" w:hint="default"/>
      </w:rPr>
    </w:lvl>
    <w:lvl w:ilvl="1" w:tplc="040C0003" w:tentative="1">
      <w:start w:val="1"/>
      <w:numFmt w:val="bullet"/>
      <w:lvlText w:val="o"/>
      <w:lvlJc w:val="left"/>
      <w:pPr>
        <w:ind w:left="1442" w:hanging="360"/>
      </w:pPr>
      <w:rPr>
        <w:rFonts w:ascii="Courier New" w:hAnsi="Courier New" w:cs="Courier New" w:hint="default"/>
      </w:rPr>
    </w:lvl>
    <w:lvl w:ilvl="2" w:tplc="040C0005" w:tentative="1">
      <w:start w:val="1"/>
      <w:numFmt w:val="bullet"/>
      <w:lvlText w:val=""/>
      <w:lvlJc w:val="left"/>
      <w:pPr>
        <w:ind w:left="2162" w:hanging="360"/>
      </w:pPr>
      <w:rPr>
        <w:rFonts w:ascii="Wingdings" w:hAnsi="Wingdings" w:hint="default"/>
      </w:rPr>
    </w:lvl>
    <w:lvl w:ilvl="3" w:tplc="040C0001" w:tentative="1">
      <w:start w:val="1"/>
      <w:numFmt w:val="bullet"/>
      <w:lvlText w:val=""/>
      <w:lvlJc w:val="left"/>
      <w:pPr>
        <w:ind w:left="2882" w:hanging="360"/>
      </w:pPr>
      <w:rPr>
        <w:rFonts w:ascii="Symbol" w:hAnsi="Symbol" w:hint="default"/>
      </w:rPr>
    </w:lvl>
    <w:lvl w:ilvl="4" w:tplc="040C0003" w:tentative="1">
      <w:start w:val="1"/>
      <w:numFmt w:val="bullet"/>
      <w:lvlText w:val="o"/>
      <w:lvlJc w:val="left"/>
      <w:pPr>
        <w:ind w:left="3602" w:hanging="360"/>
      </w:pPr>
      <w:rPr>
        <w:rFonts w:ascii="Courier New" w:hAnsi="Courier New" w:cs="Courier New" w:hint="default"/>
      </w:rPr>
    </w:lvl>
    <w:lvl w:ilvl="5" w:tplc="040C0005" w:tentative="1">
      <w:start w:val="1"/>
      <w:numFmt w:val="bullet"/>
      <w:lvlText w:val=""/>
      <w:lvlJc w:val="left"/>
      <w:pPr>
        <w:ind w:left="4322" w:hanging="360"/>
      </w:pPr>
      <w:rPr>
        <w:rFonts w:ascii="Wingdings" w:hAnsi="Wingdings" w:hint="default"/>
      </w:rPr>
    </w:lvl>
    <w:lvl w:ilvl="6" w:tplc="040C0001" w:tentative="1">
      <w:start w:val="1"/>
      <w:numFmt w:val="bullet"/>
      <w:lvlText w:val=""/>
      <w:lvlJc w:val="left"/>
      <w:pPr>
        <w:ind w:left="5042" w:hanging="360"/>
      </w:pPr>
      <w:rPr>
        <w:rFonts w:ascii="Symbol" w:hAnsi="Symbol" w:hint="default"/>
      </w:rPr>
    </w:lvl>
    <w:lvl w:ilvl="7" w:tplc="040C0003" w:tentative="1">
      <w:start w:val="1"/>
      <w:numFmt w:val="bullet"/>
      <w:lvlText w:val="o"/>
      <w:lvlJc w:val="left"/>
      <w:pPr>
        <w:ind w:left="5762" w:hanging="360"/>
      </w:pPr>
      <w:rPr>
        <w:rFonts w:ascii="Courier New" w:hAnsi="Courier New" w:cs="Courier New" w:hint="default"/>
      </w:rPr>
    </w:lvl>
    <w:lvl w:ilvl="8" w:tplc="040C0005" w:tentative="1">
      <w:start w:val="1"/>
      <w:numFmt w:val="bullet"/>
      <w:lvlText w:val=""/>
      <w:lvlJc w:val="left"/>
      <w:pPr>
        <w:ind w:left="6482" w:hanging="360"/>
      </w:pPr>
      <w:rPr>
        <w:rFonts w:ascii="Wingdings" w:hAnsi="Wingdings" w:hint="default"/>
      </w:rPr>
    </w:lvl>
  </w:abstractNum>
  <w:abstractNum w:abstractNumId="5" w15:restartNumberingAfterBreak="0">
    <w:nsid w:val="4D3648C7"/>
    <w:multiLevelType w:val="hybridMultilevel"/>
    <w:tmpl w:val="BD3C55DA"/>
    <w:lvl w:ilvl="0" w:tplc="040C0001">
      <w:start w:val="1"/>
      <w:numFmt w:val="bullet"/>
      <w:lvlText w:val=""/>
      <w:lvlJc w:val="left"/>
      <w:pPr>
        <w:ind w:left="360" w:hanging="360"/>
      </w:pPr>
      <w:rPr>
        <w:rFonts w:ascii="Symbol" w:hAnsi="Symbol" w:hint="default"/>
      </w:rPr>
    </w:lvl>
    <w:lvl w:ilvl="1" w:tplc="823473FE">
      <w:numFmt w:val="bullet"/>
      <w:lvlText w:val="-"/>
      <w:lvlJc w:val="left"/>
      <w:pPr>
        <w:ind w:left="1080" w:hanging="36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61B9497A"/>
    <w:multiLevelType w:val="hybridMultilevel"/>
    <w:tmpl w:val="C46626E0"/>
    <w:lvl w:ilvl="0" w:tplc="040C0001">
      <w:start w:val="1"/>
      <w:numFmt w:val="bullet"/>
      <w:lvlText w:val=""/>
      <w:lvlJc w:val="left"/>
      <w:pPr>
        <w:ind w:left="360" w:hanging="360"/>
      </w:pPr>
      <w:rPr>
        <w:rFonts w:ascii="Symbol" w:hAnsi="Symbol" w:hint="default"/>
      </w:rPr>
    </w:lvl>
    <w:lvl w:ilvl="1" w:tplc="823473FE">
      <w:numFmt w:val="bullet"/>
      <w:lvlText w:val="-"/>
      <w:lvlJc w:val="left"/>
      <w:pPr>
        <w:ind w:left="1080" w:hanging="36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3277A"/>
    <w:rsid w:val="00065792"/>
    <w:rsid w:val="00087534"/>
    <w:rsid w:val="00092541"/>
    <w:rsid w:val="000D5707"/>
    <w:rsid w:val="00106F0F"/>
    <w:rsid w:val="0010797D"/>
    <w:rsid w:val="001158AA"/>
    <w:rsid w:val="0013789E"/>
    <w:rsid w:val="00142408"/>
    <w:rsid w:val="00165DE7"/>
    <w:rsid w:val="001C3483"/>
    <w:rsid w:val="001E318F"/>
    <w:rsid w:val="002120A9"/>
    <w:rsid w:val="0022721A"/>
    <w:rsid w:val="002319A9"/>
    <w:rsid w:val="0025475F"/>
    <w:rsid w:val="002D023E"/>
    <w:rsid w:val="002D432E"/>
    <w:rsid w:val="0032592C"/>
    <w:rsid w:val="003320C7"/>
    <w:rsid w:val="003321B8"/>
    <w:rsid w:val="003628D3"/>
    <w:rsid w:val="003D22D6"/>
    <w:rsid w:val="0040700F"/>
    <w:rsid w:val="0042240A"/>
    <w:rsid w:val="00435F3F"/>
    <w:rsid w:val="004548A0"/>
    <w:rsid w:val="00480260"/>
    <w:rsid w:val="00481A45"/>
    <w:rsid w:val="00487F99"/>
    <w:rsid w:val="004A0D7F"/>
    <w:rsid w:val="004F13D4"/>
    <w:rsid w:val="00572215"/>
    <w:rsid w:val="00577B21"/>
    <w:rsid w:val="00591662"/>
    <w:rsid w:val="00592643"/>
    <w:rsid w:val="005B64A2"/>
    <w:rsid w:val="005E2427"/>
    <w:rsid w:val="005E6AB0"/>
    <w:rsid w:val="00613A7E"/>
    <w:rsid w:val="006164CC"/>
    <w:rsid w:val="0062283F"/>
    <w:rsid w:val="006268E4"/>
    <w:rsid w:val="006321B5"/>
    <w:rsid w:val="00670611"/>
    <w:rsid w:val="00685834"/>
    <w:rsid w:val="006C46C8"/>
    <w:rsid w:val="006D4393"/>
    <w:rsid w:val="006E1991"/>
    <w:rsid w:val="006E7111"/>
    <w:rsid w:val="00722756"/>
    <w:rsid w:val="0074747B"/>
    <w:rsid w:val="0075063C"/>
    <w:rsid w:val="00782215"/>
    <w:rsid w:val="007C78CD"/>
    <w:rsid w:val="007E041C"/>
    <w:rsid w:val="007E7A03"/>
    <w:rsid w:val="00802F29"/>
    <w:rsid w:val="00864EF4"/>
    <w:rsid w:val="0086513D"/>
    <w:rsid w:val="008704D2"/>
    <w:rsid w:val="00874A3E"/>
    <w:rsid w:val="00876F10"/>
    <w:rsid w:val="008827EC"/>
    <w:rsid w:val="00884997"/>
    <w:rsid w:val="008C7362"/>
    <w:rsid w:val="008D097C"/>
    <w:rsid w:val="008D7ACD"/>
    <w:rsid w:val="008E04A7"/>
    <w:rsid w:val="008F7478"/>
    <w:rsid w:val="00906C43"/>
    <w:rsid w:val="00912AB7"/>
    <w:rsid w:val="009B1EA4"/>
    <w:rsid w:val="009D0C10"/>
    <w:rsid w:val="00A1607E"/>
    <w:rsid w:val="00A17214"/>
    <w:rsid w:val="00A2557C"/>
    <w:rsid w:val="00A77272"/>
    <w:rsid w:val="00A85E66"/>
    <w:rsid w:val="00AA60E5"/>
    <w:rsid w:val="00AB3033"/>
    <w:rsid w:val="00AE3EDA"/>
    <w:rsid w:val="00B40D9B"/>
    <w:rsid w:val="00B50FA3"/>
    <w:rsid w:val="00B7045D"/>
    <w:rsid w:val="00B8112D"/>
    <w:rsid w:val="00BC4E3D"/>
    <w:rsid w:val="00BD0591"/>
    <w:rsid w:val="00BD4784"/>
    <w:rsid w:val="00C05C1F"/>
    <w:rsid w:val="00C077AE"/>
    <w:rsid w:val="00C536B7"/>
    <w:rsid w:val="00C604F9"/>
    <w:rsid w:val="00C85637"/>
    <w:rsid w:val="00CB1ACF"/>
    <w:rsid w:val="00D03B30"/>
    <w:rsid w:val="00D450A1"/>
    <w:rsid w:val="00D56A5B"/>
    <w:rsid w:val="00D6397A"/>
    <w:rsid w:val="00D674F4"/>
    <w:rsid w:val="00DC5046"/>
    <w:rsid w:val="00DE323D"/>
    <w:rsid w:val="00DE7C4D"/>
    <w:rsid w:val="00E423F7"/>
    <w:rsid w:val="00E62756"/>
    <w:rsid w:val="00E62C46"/>
    <w:rsid w:val="00E734CA"/>
    <w:rsid w:val="00F0031A"/>
    <w:rsid w:val="00F010F8"/>
    <w:rsid w:val="00F20D13"/>
    <w:rsid w:val="00F244B6"/>
    <w:rsid w:val="00F271EF"/>
    <w:rsid w:val="00F34F88"/>
    <w:rsid w:val="00F57446"/>
    <w:rsid w:val="00F652B5"/>
    <w:rsid w:val="00FD68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FF6A12"/>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9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paragraph" w:styleId="Paragraphedeliste">
    <w:name w:val="List Paragraph"/>
    <w:basedOn w:val="Normal"/>
    <w:uiPriority w:val="34"/>
    <w:qFormat/>
    <w:rsid w:val="00B8112D"/>
    <w:pPr>
      <w:ind w:left="720"/>
      <w:contextualSpacing/>
    </w:pPr>
  </w:style>
  <w:style w:type="character" w:customStyle="1" w:styleId="ui-provider">
    <w:name w:val="ui-provider"/>
    <w:basedOn w:val="Policepardfaut"/>
    <w:rsid w:val="00906C43"/>
  </w:style>
  <w:style w:type="character" w:customStyle="1" w:styleId="object">
    <w:name w:val="object"/>
    <w:basedOn w:val="Policepardfaut"/>
    <w:rsid w:val="00A77272"/>
  </w:style>
  <w:style w:type="paragraph" w:styleId="NormalWeb">
    <w:name w:val="Normal (Web)"/>
    <w:basedOn w:val="Normal"/>
    <w:uiPriority w:val="99"/>
    <w:semiHidden/>
    <w:unhideWhenUsed/>
    <w:rsid w:val="00E6275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278609184">
      <w:bodyDiv w:val="1"/>
      <w:marLeft w:val="0"/>
      <w:marRight w:val="0"/>
      <w:marTop w:val="0"/>
      <w:marBottom w:val="0"/>
      <w:divBdr>
        <w:top w:val="none" w:sz="0" w:space="0" w:color="auto"/>
        <w:left w:val="none" w:sz="0" w:space="0" w:color="auto"/>
        <w:bottom w:val="none" w:sz="0" w:space="0" w:color="auto"/>
        <w:right w:val="none" w:sz="0" w:space="0" w:color="auto"/>
      </w:divBdr>
    </w:div>
    <w:div w:id="1151411228">
      <w:bodyDiv w:val="1"/>
      <w:marLeft w:val="0"/>
      <w:marRight w:val="0"/>
      <w:marTop w:val="0"/>
      <w:marBottom w:val="0"/>
      <w:divBdr>
        <w:top w:val="none" w:sz="0" w:space="0" w:color="auto"/>
        <w:left w:val="none" w:sz="0" w:space="0" w:color="auto"/>
        <w:bottom w:val="none" w:sz="0" w:space="0" w:color="auto"/>
        <w:right w:val="none" w:sz="0" w:space="0" w:color="auto"/>
      </w:divBdr>
    </w:div>
    <w:div w:id="1507204382">
      <w:bodyDiv w:val="1"/>
      <w:marLeft w:val="0"/>
      <w:marRight w:val="0"/>
      <w:marTop w:val="0"/>
      <w:marBottom w:val="0"/>
      <w:divBdr>
        <w:top w:val="none" w:sz="0" w:space="0" w:color="auto"/>
        <w:left w:val="none" w:sz="0" w:space="0" w:color="auto"/>
        <w:bottom w:val="none" w:sz="0" w:space="0" w:color="auto"/>
        <w:right w:val="none" w:sz="0" w:space="0" w:color="auto"/>
      </w:divBdr>
    </w:div>
    <w:div w:id="1552614896">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9825E479A44F96A98A07DF43C0BC71"/>
        <w:category>
          <w:name w:val="Général"/>
          <w:gallery w:val="placeholder"/>
        </w:category>
        <w:types>
          <w:type w:val="bbPlcHdr"/>
        </w:types>
        <w:behaviors>
          <w:behavior w:val="content"/>
        </w:behaviors>
        <w:guid w:val="{7BA2578E-B23A-4478-B077-C867AC94B733}"/>
      </w:docPartPr>
      <w:docPartBody>
        <w:p w:rsidR="00E11165" w:rsidRDefault="00F3004A" w:rsidP="00F3004A">
          <w:pPr>
            <w:pStyle w:val="F89825E479A44F96A98A07DF43C0BC71"/>
          </w:pPr>
          <w:r w:rsidRPr="00B03607">
            <w:rPr>
              <w:rStyle w:val="Textedelespacerserv"/>
            </w:rPr>
            <w:t>Cliquez ou appuyez ici pour entrer du texte.</w:t>
          </w:r>
        </w:p>
      </w:docPartBody>
    </w:docPart>
    <w:docPart>
      <w:docPartPr>
        <w:name w:val="B079FF1A3D5A4DD4B33220651F1DFE83"/>
        <w:category>
          <w:name w:val="Général"/>
          <w:gallery w:val="placeholder"/>
        </w:category>
        <w:types>
          <w:type w:val="bbPlcHdr"/>
        </w:types>
        <w:behaviors>
          <w:behavior w:val="content"/>
        </w:behaviors>
        <w:guid w:val="{C32CE16D-F817-4EDE-A9D6-810D7422C6D8}"/>
      </w:docPartPr>
      <w:docPartBody>
        <w:p w:rsidR="00E11165" w:rsidRDefault="00F3004A" w:rsidP="00F3004A">
          <w:pPr>
            <w:pStyle w:val="B079FF1A3D5A4DD4B33220651F1DFE83"/>
          </w:pPr>
          <w:r w:rsidRPr="00B03607">
            <w:rPr>
              <w:rStyle w:val="Textedelespacerserv"/>
            </w:rPr>
            <w:t>Cliquez ou appuyez ici pour entrer du texte.</w:t>
          </w:r>
        </w:p>
      </w:docPartBody>
    </w:docPart>
    <w:docPart>
      <w:docPartPr>
        <w:name w:val="AFC135418BCF4CE58B15B0F2FF67344F"/>
        <w:category>
          <w:name w:val="Général"/>
          <w:gallery w:val="placeholder"/>
        </w:category>
        <w:types>
          <w:type w:val="bbPlcHdr"/>
        </w:types>
        <w:behaviors>
          <w:behavior w:val="content"/>
        </w:behaviors>
        <w:guid w:val="{D623A680-E674-4B71-8A90-72A02B28C247}"/>
      </w:docPartPr>
      <w:docPartBody>
        <w:p w:rsidR="00E11165" w:rsidRDefault="00F3004A" w:rsidP="00F3004A">
          <w:pPr>
            <w:pStyle w:val="AFC135418BCF4CE58B15B0F2FF67344F"/>
          </w:pPr>
          <w:r w:rsidRPr="00B03607">
            <w:rPr>
              <w:rStyle w:val="Textedelespacerserv"/>
            </w:rPr>
            <w:t>Cliquez ou appuyez ici pour entrer du texte.</w:t>
          </w:r>
        </w:p>
      </w:docPartBody>
    </w:docPart>
    <w:docPart>
      <w:docPartPr>
        <w:name w:val="2C0FA276222F408497000829E1194A7F"/>
        <w:category>
          <w:name w:val="Général"/>
          <w:gallery w:val="placeholder"/>
        </w:category>
        <w:types>
          <w:type w:val="bbPlcHdr"/>
        </w:types>
        <w:behaviors>
          <w:behavior w:val="content"/>
        </w:behaviors>
        <w:guid w:val="{A359F074-DEFB-4C4A-A045-B2364BB45E55}"/>
      </w:docPartPr>
      <w:docPartBody>
        <w:p w:rsidR="00E11165" w:rsidRDefault="00F3004A" w:rsidP="00F3004A">
          <w:pPr>
            <w:pStyle w:val="2C0FA276222F408497000829E1194A7F"/>
          </w:pPr>
          <w:r w:rsidRPr="00B03607">
            <w:rPr>
              <w:rStyle w:val="Textedelespacerserv"/>
            </w:rPr>
            <w:t>Cliquez ou appuyez ici pour entrer du texte.</w:t>
          </w:r>
        </w:p>
      </w:docPartBody>
    </w:docPart>
    <w:docPart>
      <w:docPartPr>
        <w:name w:val="A2E64E9C536A49EA8F0A6BFDF16C9BD0"/>
        <w:category>
          <w:name w:val="Général"/>
          <w:gallery w:val="placeholder"/>
        </w:category>
        <w:types>
          <w:type w:val="bbPlcHdr"/>
        </w:types>
        <w:behaviors>
          <w:behavior w:val="content"/>
        </w:behaviors>
        <w:guid w:val="{DB23916B-D2AB-479B-9C0A-BAC4E0C6A3A8}"/>
      </w:docPartPr>
      <w:docPartBody>
        <w:p w:rsidR="00E11165" w:rsidRDefault="00F3004A" w:rsidP="00F3004A">
          <w:pPr>
            <w:pStyle w:val="A2E64E9C536A49EA8F0A6BFDF16C9BD0"/>
          </w:pPr>
          <w:r w:rsidRPr="00B03607">
            <w:rPr>
              <w:rStyle w:val="Textedelespacerserv"/>
            </w:rPr>
            <w:t>Cliquez ou appuyez ici pour entrer du texte.</w:t>
          </w:r>
        </w:p>
      </w:docPartBody>
    </w:docPart>
    <w:docPart>
      <w:docPartPr>
        <w:name w:val="E9C146CC5B6C4D0FB41E239BDC408E8C"/>
        <w:category>
          <w:name w:val="Général"/>
          <w:gallery w:val="placeholder"/>
        </w:category>
        <w:types>
          <w:type w:val="bbPlcHdr"/>
        </w:types>
        <w:behaviors>
          <w:behavior w:val="content"/>
        </w:behaviors>
        <w:guid w:val="{583080F1-CB76-436B-93B7-9E89B37DBC54}"/>
      </w:docPartPr>
      <w:docPartBody>
        <w:p w:rsidR="00E11165" w:rsidRDefault="00F3004A" w:rsidP="00F3004A">
          <w:pPr>
            <w:pStyle w:val="E9C146CC5B6C4D0FB41E239BDC408E8C"/>
          </w:pPr>
          <w:r w:rsidRPr="00B03607">
            <w:rPr>
              <w:rStyle w:val="Textedelespacerserv"/>
            </w:rPr>
            <w:t>Cliquez ou appuyez ici pour entrer du texte.</w:t>
          </w:r>
        </w:p>
      </w:docPartBody>
    </w:docPart>
    <w:docPart>
      <w:docPartPr>
        <w:name w:val="ECF872E2F1D34E08B3B0FC6FE6E00466"/>
        <w:category>
          <w:name w:val="Général"/>
          <w:gallery w:val="placeholder"/>
        </w:category>
        <w:types>
          <w:type w:val="bbPlcHdr"/>
        </w:types>
        <w:behaviors>
          <w:behavior w:val="content"/>
        </w:behaviors>
        <w:guid w:val="{6D01FEF4-2D8E-428E-8453-3ADD80A96C36}"/>
      </w:docPartPr>
      <w:docPartBody>
        <w:p w:rsidR="00E11165" w:rsidRDefault="00F3004A" w:rsidP="00F3004A">
          <w:pPr>
            <w:pStyle w:val="ECF872E2F1D34E08B3B0FC6FE6E00466"/>
          </w:pPr>
          <w:r w:rsidRPr="00B03607">
            <w:rPr>
              <w:rStyle w:val="Textedelespacerserv"/>
            </w:rPr>
            <w:t>Cliquez ou appuyez ici pour entrer du texte.</w:t>
          </w:r>
        </w:p>
      </w:docPartBody>
    </w:docPart>
    <w:docPart>
      <w:docPartPr>
        <w:name w:val="6B5DF47C02F74A74ADCEBC5ED25C0086"/>
        <w:category>
          <w:name w:val="Général"/>
          <w:gallery w:val="placeholder"/>
        </w:category>
        <w:types>
          <w:type w:val="bbPlcHdr"/>
        </w:types>
        <w:behaviors>
          <w:behavior w:val="content"/>
        </w:behaviors>
        <w:guid w:val="{74080016-4715-4E0A-9081-0841B82815B0}"/>
      </w:docPartPr>
      <w:docPartBody>
        <w:p w:rsidR="00E11165" w:rsidRDefault="00F3004A" w:rsidP="00F3004A">
          <w:pPr>
            <w:pStyle w:val="6B5DF47C02F74A74ADCEBC5ED25C0086"/>
          </w:pPr>
          <w:r w:rsidRPr="00B03607">
            <w:rPr>
              <w:rStyle w:val="Textedelespacerserv"/>
            </w:rPr>
            <w:t>Cliquez ou appuyez ici pour entrer du texte.</w:t>
          </w:r>
        </w:p>
      </w:docPartBody>
    </w:docPart>
    <w:docPart>
      <w:docPartPr>
        <w:name w:val="2769F1EF23DC4CBC8FB31B244A94C6AD"/>
        <w:category>
          <w:name w:val="Général"/>
          <w:gallery w:val="placeholder"/>
        </w:category>
        <w:types>
          <w:type w:val="bbPlcHdr"/>
        </w:types>
        <w:behaviors>
          <w:behavior w:val="content"/>
        </w:behaviors>
        <w:guid w:val="{4F2ADAAD-F62A-4715-A3E5-4DE82893E86A}"/>
      </w:docPartPr>
      <w:docPartBody>
        <w:p w:rsidR="00E11165" w:rsidRDefault="00F3004A" w:rsidP="00F3004A">
          <w:pPr>
            <w:pStyle w:val="2769F1EF23DC4CBC8FB31B244A94C6AD"/>
          </w:pPr>
          <w:r w:rsidRPr="00B03607">
            <w:rPr>
              <w:rStyle w:val="Textedelespacerserv"/>
            </w:rPr>
            <w:t>Cliquez ou appuyez ici pour entrer du texte.</w:t>
          </w:r>
        </w:p>
      </w:docPartBody>
    </w:docPart>
    <w:docPart>
      <w:docPartPr>
        <w:name w:val="E7E7E8D581E245668664058757B0CD73"/>
        <w:category>
          <w:name w:val="Général"/>
          <w:gallery w:val="placeholder"/>
        </w:category>
        <w:types>
          <w:type w:val="bbPlcHdr"/>
        </w:types>
        <w:behaviors>
          <w:behavior w:val="content"/>
        </w:behaviors>
        <w:guid w:val="{56418B92-7EA8-47B0-B0F7-9DB0025E6338}"/>
      </w:docPartPr>
      <w:docPartBody>
        <w:p w:rsidR="00E11165" w:rsidRDefault="00F3004A" w:rsidP="00F3004A">
          <w:pPr>
            <w:pStyle w:val="E7E7E8D581E245668664058757B0CD73"/>
          </w:pPr>
          <w:r w:rsidRPr="00B03607">
            <w:rPr>
              <w:rStyle w:val="Textedelespacerserv"/>
            </w:rPr>
            <w:t>Cliquez ou appuyez ici pour entrer du texte.</w:t>
          </w:r>
        </w:p>
      </w:docPartBody>
    </w:docPart>
    <w:docPart>
      <w:docPartPr>
        <w:name w:val="41B9BBB5F7F54995BEE49417C6CA5BF1"/>
        <w:category>
          <w:name w:val="Général"/>
          <w:gallery w:val="placeholder"/>
        </w:category>
        <w:types>
          <w:type w:val="bbPlcHdr"/>
        </w:types>
        <w:behaviors>
          <w:behavior w:val="content"/>
        </w:behaviors>
        <w:guid w:val="{B08F9A35-3EE6-4188-9768-F4297FC43F1F}"/>
      </w:docPartPr>
      <w:docPartBody>
        <w:p w:rsidR="00E11165" w:rsidRDefault="00F3004A" w:rsidP="00F3004A">
          <w:pPr>
            <w:pStyle w:val="41B9BBB5F7F54995BEE49417C6CA5BF1"/>
          </w:pPr>
          <w:r w:rsidRPr="00B03607">
            <w:rPr>
              <w:rStyle w:val="Textedelespacerserv"/>
            </w:rPr>
            <w:t>Cliquez ou appuyez ici pour entrer du texte.</w:t>
          </w:r>
        </w:p>
      </w:docPartBody>
    </w:docPart>
    <w:docPart>
      <w:docPartPr>
        <w:name w:val="9D0AE44AC5C645148E611411D526CB04"/>
        <w:category>
          <w:name w:val="Général"/>
          <w:gallery w:val="placeholder"/>
        </w:category>
        <w:types>
          <w:type w:val="bbPlcHdr"/>
        </w:types>
        <w:behaviors>
          <w:behavior w:val="content"/>
        </w:behaviors>
        <w:guid w:val="{20072E96-9C06-4892-96BA-42348C9C9B8E}"/>
      </w:docPartPr>
      <w:docPartBody>
        <w:p w:rsidR="00E11165" w:rsidRDefault="00F3004A" w:rsidP="00F3004A">
          <w:pPr>
            <w:pStyle w:val="9D0AE44AC5C645148E611411D526CB04"/>
          </w:pPr>
          <w:r w:rsidRPr="00B03607">
            <w:rPr>
              <w:rStyle w:val="Textedelespacerserv"/>
            </w:rPr>
            <w:t>Cliquez ou appuyez ici pour entrer du texte.</w:t>
          </w:r>
        </w:p>
      </w:docPartBody>
    </w:docPart>
    <w:docPart>
      <w:docPartPr>
        <w:name w:val="E3CFD62C8AF34BEEA76FE345FF77393C"/>
        <w:category>
          <w:name w:val="Général"/>
          <w:gallery w:val="placeholder"/>
        </w:category>
        <w:types>
          <w:type w:val="bbPlcHdr"/>
        </w:types>
        <w:behaviors>
          <w:behavior w:val="content"/>
        </w:behaviors>
        <w:guid w:val="{6A36234D-EAF3-434A-83C3-CDDCC8868C96}"/>
      </w:docPartPr>
      <w:docPartBody>
        <w:p w:rsidR="00E11165" w:rsidRDefault="00F3004A" w:rsidP="00F3004A">
          <w:pPr>
            <w:pStyle w:val="E3CFD62C8AF34BEEA76FE345FF77393C"/>
          </w:pPr>
          <w:r w:rsidRPr="00B03607">
            <w:rPr>
              <w:rStyle w:val="Textedelespacerserv"/>
            </w:rPr>
            <w:t>Cliquez ou appuyez ici pour entrer du texte.</w:t>
          </w:r>
        </w:p>
      </w:docPartBody>
    </w:docPart>
    <w:docPart>
      <w:docPartPr>
        <w:name w:val="1955433C3B6E4518A041EC8B562A469D"/>
        <w:category>
          <w:name w:val="Général"/>
          <w:gallery w:val="placeholder"/>
        </w:category>
        <w:types>
          <w:type w:val="bbPlcHdr"/>
        </w:types>
        <w:behaviors>
          <w:behavior w:val="content"/>
        </w:behaviors>
        <w:guid w:val="{FE3C5348-83FF-4F93-84D7-9979BC5F1627}"/>
      </w:docPartPr>
      <w:docPartBody>
        <w:p w:rsidR="00E11165" w:rsidRDefault="00F3004A" w:rsidP="00F3004A">
          <w:pPr>
            <w:pStyle w:val="1955433C3B6E4518A041EC8B562A469D"/>
          </w:pPr>
          <w:r w:rsidRPr="00B03607">
            <w:rPr>
              <w:rStyle w:val="Textedelespacerserv"/>
            </w:rPr>
            <w:t>Cliquez ou appuyez ici pour entrer du texte.</w:t>
          </w:r>
        </w:p>
      </w:docPartBody>
    </w:docPart>
    <w:docPart>
      <w:docPartPr>
        <w:name w:val="CFD908EC291240D993E18CED2CCC45D0"/>
        <w:category>
          <w:name w:val="Général"/>
          <w:gallery w:val="placeholder"/>
        </w:category>
        <w:types>
          <w:type w:val="bbPlcHdr"/>
        </w:types>
        <w:behaviors>
          <w:behavior w:val="content"/>
        </w:behaviors>
        <w:guid w:val="{E0627E46-FD1B-4FB0-B4C4-64BEDEE73280}"/>
      </w:docPartPr>
      <w:docPartBody>
        <w:p w:rsidR="00E11165" w:rsidRDefault="00F3004A" w:rsidP="00F3004A">
          <w:pPr>
            <w:pStyle w:val="CFD908EC291240D993E18CED2CCC45D0"/>
          </w:pPr>
          <w:r w:rsidRPr="00B03607">
            <w:rPr>
              <w:rStyle w:val="Textedelespacerserv"/>
            </w:rPr>
            <w:t>Cliquez ou appuyez ici pour entrer du texte.</w:t>
          </w:r>
        </w:p>
      </w:docPartBody>
    </w:docPart>
    <w:docPart>
      <w:docPartPr>
        <w:name w:val="764DC38199614EA5BD0C48DF35056E5E"/>
        <w:category>
          <w:name w:val="Général"/>
          <w:gallery w:val="placeholder"/>
        </w:category>
        <w:types>
          <w:type w:val="bbPlcHdr"/>
        </w:types>
        <w:behaviors>
          <w:behavior w:val="content"/>
        </w:behaviors>
        <w:guid w:val="{305C1777-493B-4096-9F85-1AA41F05FEFA}"/>
      </w:docPartPr>
      <w:docPartBody>
        <w:p w:rsidR="00E11165" w:rsidRDefault="00F3004A" w:rsidP="00F3004A">
          <w:pPr>
            <w:pStyle w:val="764DC38199614EA5BD0C48DF35056E5E"/>
          </w:pPr>
          <w:r w:rsidRPr="00B03607">
            <w:rPr>
              <w:rStyle w:val="Textedelespacerserv"/>
            </w:rPr>
            <w:t>Cliquez ou appuyez ici pour entrer du texte.</w:t>
          </w:r>
        </w:p>
      </w:docPartBody>
    </w:docPart>
    <w:docPart>
      <w:docPartPr>
        <w:name w:val="369E77DFD9BD456CBCE45E3841E41577"/>
        <w:category>
          <w:name w:val="Général"/>
          <w:gallery w:val="placeholder"/>
        </w:category>
        <w:types>
          <w:type w:val="bbPlcHdr"/>
        </w:types>
        <w:behaviors>
          <w:behavior w:val="content"/>
        </w:behaviors>
        <w:guid w:val="{2FAC2C5F-FBBE-4BDC-BD6A-3BAA81BD2222}"/>
      </w:docPartPr>
      <w:docPartBody>
        <w:p w:rsidR="00E11165" w:rsidRDefault="00F3004A" w:rsidP="00F3004A">
          <w:pPr>
            <w:pStyle w:val="369E77DFD9BD456CBCE45E3841E41577"/>
          </w:pPr>
          <w:r w:rsidRPr="00B03607">
            <w:rPr>
              <w:rStyle w:val="Textedelespacerserv"/>
            </w:rPr>
            <w:t>Cliquez ou appuyez ici pour entrer du texte.</w:t>
          </w:r>
        </w:p>
      </w:docPartBody>
    </w:docPart>
    <w:docPart>
      <w:docPartPr>
        <w:name w:val="DF476331E2D6422387C4DA1DEFB3623B"/>
        <w:category>
          <w:name w:val="Général"/>
          <w:gallery w:val="placeholder"/>
        </w:category>
        <w:types>
          <w:type w:val="bbPlcHdr"/>
        </w:types>
        <w:behaviors>
          <w:behavior w:val="content"/>
        </w:behaviors>
        <w:guid w:val="{5CB20C60-C081-4B58-8790-42A611E1BEDE}"/>
      </w:docPartPr>
      <w:docPartBody>
        <w:p w:rsidR="00E11165" w:rsidRDefault="00F3004A" w:rsidP="00F3004A">
          <w:pPr>
            <w:pStyle w:val="DF476331E2D6422387C4DA1DEFB3623B"/>
          </w:pPr>
          <w:r w:rsidRPr="00B03607">
            <w:rPr>
              <w:rStyle w:val="Textedelespacerserv"/>
            </w:rPr>
            <w:t>Cliquez ou appuyez ici pour entrer du texte.</w:t>
          </w:r>
        </w:p>
      </w:docPartBody>
    </w:docPart>
    <w:docPart>
      <w:docPartPr>
        <w:name w:val="C9ADAD53CD034B1A8C6E86AEB6314B4A"/>
        <w:category>
          <w:name w:val="Général"/>
          <w:gallery w:val="placeholder"/>
        </w:category>
        <w:types>
          <w:type w:val="bbPlcHdr"/>
        </w:types>
        <w:behaviors>
          <w:behavior w:val="content"/>
        </w:behaviors>
        <w:guid w:val="{32B46ABB-DDB2-4AFB-A74F-BBE2044E08E2}"/>
      </w:docPartPr>
      <w:docPartBody>
        <w:p w:rsidR="00E11165" w:rsidRDefault="00F3004A" w:rsidP="00F3004A">
          <w:pPr>
            <w:pStyle w:val="C9ADAD53CD034B1A8C6E86AEB6314B4A"/>
          </w:pPr>
          <w:r w:rsidRPr="00B03607">
            <w:rPr>
              <w:rStyle w:val="Textedelespacerserv"/>
            </w:rPr>
            <w:t>Cliquez ou appuyez ici pour entrer du texte.</w:t>
          </w:r>
        </w:p>
      </w:docPartBody>
    </w:docPart>
    <w:docPart>
      <w:docPartPr>
        <w:name w:val="0388F966BEBB46C48369243B73260464"/>
        <w:category>
          <w:name w:val="Général"/>
          <w:gallery w:val="placeholder"/>
        </w:category>
        <w:types>
          <w:type w:val="bbPlcHdr"/>
        </w:types>
        <w:behaviors>
          <w:behavior w:val="content"/>
        </w:behaviors>
        <w:guid w:val="{890807DA-1328-4693-98C1-DF5513827543}"/>
      </w:docPartPr>
      <w:docPartBody>
        <w:p w:rsidR="00E11165" w:rsidRDefault="00F3004A" w:rsidP="00F3004A">
          <w:pPr>
            <w:pStyle w:val="0388F966BEBB46C48369243B73260464"/>
          </w:pPr>
          <w:r w:rsidRPr="00B03607">
            <w:rPr>
              <w:rStyle w:val="Textedelespacerserv"/>
            </w:rPr>
            <w:t>Cliquez ou appuyez ici pour entrer du texte.</w:t>
          </w:r>
        </w:p>
      </w:docPartBody>
    </w:docPart>
    <w:docPart>
      <w:docPartPr>
        <w:name w:val="A0F42B02F832461AA3D9B344FB35E808"/>
        <w:category>
          <w:name w:val="Général"/>
          <w:gallery w:val="placeholder"/>
        </w:category>
        <w:types>
          <w:type w:val="bbPlcHdr"/>
        </w:types>
        <w:behaviors>
          <w:behavior w:val="content"/>
        </w:behaviors>
        <w:guid w:val="{0C91ACFC-D534-4D60-8A55-210CC648DDD8}"/>
      </w:docPartPr>
      <w:docPartBody>
        <w:p w:rsidR="00E11165" w:rsidRDefault="00F3004A" w:rsidP="00F3004A">
          <w:pPr>
            <w:pStyle w:val="A0F42B02F832461AA3D9B344FB35E808"/>
          </w:pPr>
          <w:r w:rsidRPr="00B03607">
            <w:rPr>
              <w:rStyle w:val="Textedelespacerserv"/>
            </w:rPr>
            <w:t>Cliquez ou appuyez ici pour entrer du texte.</w:t>
          </w:r>
        </w:p>
      </w:docPartBody>
    </w:docPart>
    <w:docPart>
      <w:docPartPr>
        <w:name w:val="F50CC08684B14BA0BB0733AE00961975"/>
        <w:category>
          <w:name w:val="Général"/>
          <w:gallery w:val="placeholder"/>
        </w:category>
        <w:types>
          <w:type w:val="bbPlcHdr"/>
        </w:types>
        <w:behaviors>
          <w:behavior w:val="content"/>
        </w:behaviors>
        <w:guid w:val="{B2DF54D7-2C4B-4F4B-B57C-F99BEBB642DA}"/>
      </w:docPartPr>
      <w:docPartBody>
        <w:p w:rsidR="00133209" w:rsidRDefault="00495A2C" w:rsidP="00495A2C">
          <w:pPr>
            <w:pStyle w:val="F50CC08684B14BA0BB0733AE00961975"/>
          </w:pPr>
          <w:r w:rsidRPr="00B03607">
            <w:rPr>
              <w:rStyle w:val="Textedelespacerserv"/>
            </w:rPr>
            <w:t>Cliquez ou appuyez ici pour entrer du texte.</w:t>
          </w:r>
        </w:p>
      </w:docPartBody>
    </w:docPart>
    <w:docPart>
      <w:docPartPr>
        <w:name w:val="1B4E76DB25F2474A86A96F533B2FC3B4"/>
        <w:category>
          <w:name w:val="Général"/>
          <w:gallery w:val="placeholder"/>
        </w:category>
        <w:types>
          <w:type w:val="bbPlcHdr"/>
        </w:types>
        <w:behaviors>
          <w:behavior w:val="content"/>
        </w:behaviors>
        <w:guid w:val="{36EFE38B-DD8A-44A1-AB9D-63822D585D70}"/>
      </w:docPartPr>
      <w:docPartBody>
        <w:p w:rsidR="002B43EC" w:rsidRDefault="00133209" w:rsidP="00133209">
          <w:pPr>
            <w:pStyle w:val="1B4E76DB25F2474A86A96F533B2FC3B4"/>
          </w:pPr>
          <w:r w:rsidRPr="00B0360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04A"/>
    <w:rsid w:val="00133209"/>
    <w:rsid w:val="002B43EC"/>
    <w:rsid w:val="00495A2C"/>
    <w:rsid w:val="00E11165"/>
    <w:rsid w:val="00F300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33209"/>
    <w:rPr>
      <w:color w:val="808080"/>
    </w:rPr>
  </w:style>
  <w:style w:type="paragraph" w:customStyle="1" w:styleId="F89825E479A44F96A98A07DF43C0BC71">
    <w:name w:val="F89825E479A44F96A98A07DF43C0BC71"/>
    <w:rsid w:val="00F3004A"/>
  </w:style>
  <w:style w:type="paragraph" w:customStyle="1" w:styleId="B079FF1A3D5A4DD4B33220651F1DFE83">
    <w:name w:val="B079FF1A3D5A4DD4B33220651F1DFE83"/>
    <w:rsid w:val="00F3004A"/>
  </w:style>
  <w:style w:type="paragraph" w:customStyle="1" w:styleId="AFC135418BCF4CE58B15B0F2FF67344F">
    <w:name w:val="AFC135418BCF4CE58B15B0F2FF67344F"/>
    <w:rsid w:val="00F3004A"/>
  </w:style>
  <w:style w:type="paragraph" w:customStyle="1" w:styleId="2C0FA276222F408497000829E1194A7F">
    <w:name w:val="2C0FA276222F408497000829E1194A7F"/>
    <w:rsid w:val="00F3004A"/>
  </w:style>
  <w:style w:type="paragraph" w:customStyle="1" w:styleId="A2E64E9C536A49EA8F0A6BFDF16C9BD0">
    <w:name w:val="A2E64E9C536A49EA8F0A6BFDF16C9BD0"/>
    <w:rsid w:val="00F3004A"/>
  </w:style>
  <w:style w:type="paragraph" w:customStyle="1" w:styleId="E9C146CC5B6C4D0FB41E239BDC408E8C">
    <w:name w:val="E9C146CC5B6C4D0FB41E239BDC408E8C"/>
    <w:rsid w:val="00F3004A"/>
  </w:style>
  <w:style w:type="paragraph" w:customStyle="1" w:styleId="ECF872E2F1D34E08B3B0FC6FE6E00466">
    <w:name w:val="ECF872E2F1D34E08B3B0FC6FE6E00466"/>
    <w:rsid w:val="00F3004A"/>
  </w:style>
  <w:style w:type="paragraph" w:customStyle="1" w:styleId="6B5DF47C02F74A74ADCEBC5ED25C0086">
    <w:name w:val="6B5DF47C02F74A74ADCEBC5ED25C0086"/>
    <w:rsid w:val="00F3004A"/>
  </w:style>
  <w:style w:type="paragraph" w:customStyle="1" w:styleId="2769F1EF23DC4CBC8FB31B244A94C6AD">
    <w:name w:val="2769F1EF23DC4CBC8FB31B244A94C6AD"/>
    <w:rsid w:val="00F3004A"/>
  </w:style>
  <w:style w:type="paragraph" w:customStyle="1" w:styleId="E7E7E8D581E245668664058757B0CD73">
    <w:name w:val="E7E7E8D581E245668664058757B0CD73"/>
    <w:rsid w:val="00F3004A"/>
  </w:style>
  <w:style w:type="paragraph" w:customStyle="1" w:styleId="41B9BBB5F7F54995BEE49417C6CA5BF1">
    <w:name w:val="41B9BBB5F7F54995BEE49417C6CA5BF1"/>
    <w:rsid w:val="00F3004A"/>
  </w:style>
  <w:style w:type="paragraph" w:customStyle="1" w:styleId="9D0AE44AC5C645148E611411D526CB04">
    <w:name w:val="9D0AE44AC5C645148E611411D526CB04"/>
    <w:rsid w:val="00F3004A"/>
  </w:style>
  <w:style w:type="paragraph" w:customStyle="1" w:styleId="E3CFD62C8AF34BEEA76FE345FF77393C">
    <w:name w:val="E3CFD62C8AF34BEEA76FE345FF77393C"/>
    <w:rsid w:val="00F3004A"/>
  </w:style>
  <w:style w:type="paragraph" w:customStyle="1" w:styleId="1955433C3B6E4518A041EC8B562A469D">
    <w:name w:val="1955433C3B6E4518A041EC8B562A469D"/>
    <w:rsid w:val="00F3004A"/>
  </w:style>
  <w:style w:type="paragraph" w:customStyle="1" w:styleId="CFD908EC291240D993E18CED2CCC45D0">
    <w:name w:val="CFD908EC291240D993E18CED2CCC45D0"/>
    <w:rsid w:val="00F3004A"/>
  </w:style>
  <w:style w:type="paragraph" w:customStyle="1" w:styleId="764DC38199614EA5BD0C48DF35056E5E">
    <w:name w:val="764DC38199614EA5BD0C48DF35056E5E"/>
    <w:rsid w:val="00F3004A"/>
  </w:style>
  <w:style w:type="paragraph" w:customStyle="1" w:styleId="369E77DFD9BD456CBCE45E3841E41577">
    <w:name w:val="369E77DFD9BD456CBCE45E3841E41577"/>
    <w:rsid w:val="00F3004A"/>
  </w:style>
  <w:style w:type="paragraph" w:customStyle="1" w:styleId="DF476331E2D6422387C4DA1DEFB3623B">
    <w:name w:val="DF476331E2D6422387C4DA1DEFB3623B"/>
    <w:rsid w:val="00F3004A"/>
  </w:style>
  <w:style w:type="paragraph" w:customStyle="1" w:styleId="1B4E76DB25F2474A86A96F533B2FC3B4">
    <w:name w:val="1B4E76DB25F2474A86A96F533B2FC3B4"/>
    <w:rsid w:val="00133209"/>
  </w:style>
  <w:style w:type="paragraph" w:customStyle="1" w:styleId="C9ADAD53CD034B1A8C6E86AEB6314B4A">
    <w:name w:val="C9ADAD53CD034B1A8C6E86AEB6314B4A"/>
    <w:rsid w:val="00F3004A"/>
  </w:style>
  <w:style w:type="paragraph" w:customStyle="1" w:styleId="0388F966BEBB46C48369243B73260464">
    <w:name w:val="0388F966BEBB46C48369243B73260464"/>
    <w:rsid w:val="00F3004A"/>
  </w:style>
  <w:style w:type="paragraph" w:customStyle="1" w:styleId="A0F42B02F832461AA3D9B344FB35E808">
    <w:name w:val="A0F42B02F832461AA3D9B344FB35E808"/>
    <w:rsid w:val="00F3004A"/>
  </w:style>
  <w:style w:type="paragraph" w:customStyle="1" w:styleId="F50CC08684B14BA0BB0733AE00961975">
    <w:name w:val="F50CC08684B14BA0BB0733AE00961975"/>
    <w:rsid w:val="00495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8</Pages>
  <Words>1941</Words>
  <Characters>10676</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Julien Marinelli</cp:lastModifiedBy>
  <cp:revision>43</cp:revision>
  <dcterms:created xsi:type="dcterms:W3CDTF">2024-03-29T13:01:00Z</dcterms:created>
  <dcterms:modified xsi:type="dcterms:W3CDTF">2025-04-24T17:03:00Z</dcterms:modified>
</cp:coreProperties>
</file>