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p w14:paraId="64B7612B" w14:textId="1E404C7B" w:rsidR="00A85E66" w:rsidRPr="00A85E66" w:rsidRDefault="005D7FAE" w:rsidP="00A85E66">
          <w:pPr>
            <w:spacing w:after="0"/>
            <w:rPr>
              <w:rFonts w:ascii="Calibri" w:hAnsi="Calibri"/>
              <w:bCs/>
              <w:caps/>
              <w:color w:val="000000" w:themeColor="text1"/>
            </w:rPr>
          </w:pPr>
          <w:r w:rsidRPr="00121A99">
            <w:rPr>
              <w:rFonts w:cstheme="minorHAnsi"/>
            </w:rPr>
            <w:t xml:space="preserve">Chargé de clientèle particuliers et professionnels en </w:t>
          </w:r>
          <w:r>
            <w:rPr>
              <w:rFonts w:cstheme="minorHAnsi"/>
            </w:rPr>
            <w:t xml:space="preserve">banque et </w:t>
          </w:r>
          <w:r w:rsidRPr="00121A99">
            <w:rPr>
              <w:rFonts w:cstheme="minorHAnsi"/>
            </w:rPr>
            <w:t>assurance</w:t>
          </w:r>
          <w:r>
            <w:rPr>
              <w:rFonts w:cstheme="minorHAnsi"/>
            </w:rPr>
            <w:t xml:space="preserve"> (CCBA)</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7ABE0A18" w14:textId="08B65012" w:rsidR="00DE7C4D" w:rsidRPr="00A85E66" w:rsidRDefault="005D7FAE" w:rsidP="00DE7C4D">
          <w:pPr>
            <w:spacing w:after="0"/>
            <w:rPr>
              <w:rFonts w:ascii="Calibri" w:hAnsi="Calibri"/>
              <w:bCs/>
              <w:caps/>
              <w:color w:val="000000" w:themeColor="text1"/>
            </w:rPr>
          </w:pPr>
          <w:r>
            <w:rPr>
              <w:rFonts w:ascii="Calibri" w:hAnsi="Calibri"/>
              <w:bCs/>
              <w:caps/>
              <w:color w:val="000000" w:themeColor="text1"/>
            </w:rPr>
            <w:t xml:space="preserve">DIJON – SmartCAMPUS by CCI – Place des nations unies </w:t>
          </w: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653DDCA" w14:textId="3CFD90A5" w:rsidR="002319A9" w:rsidRPr="001E318F" w:rsidRDefault="005D7FAE" w:rsidP="002319A9">
          <w:pPr>
            <w:spacing w:after="0"/>
            <w:rPr>
              <w:bCs/>
              <w:color w:val="000000" w:themeColor="text1"/>
            </w:rPr>
          </w:pPr>
          <w:r w:rsidRPr="00121A99">
            <w:rPr>
              <w:rFonts w:cstheme="minorHAnsi"/>
            </w:rPr>
            <w:t>36591</w:t>
          </w:r>
        </w:p>
      </w:sdtContent>
    </w:sdt>
    <w:p w14:paraId="21B256FA" w14:textId="435B63ED" w:rsidR="001E318F" w:rsidRDefault="001E318F" w:rsidP="000D5707">
      <w:pPr>
        <w:spacing w:after="0"/>
        <w:rPr>
          <w:bCs/>
          <w:color w:val="000000" w:themeColor="text1"/>
        </w:rPr>
      </w:pP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sdt>
          <w:sdtPr>
            <w:rPr>
              <w:rFonts w:ascii="Calibri" w:hAnsi="Calibri"/>
              <w:bCs/>
              <w:caps/>
              <w:color w:val="000000" w:themeColor="text1"/>
            </w:rPr>
            <w:id w:val="1511028429"/>
            <w:placeholder>
              <w:docPart w:val="9089C5B24E3E4E95AAF7A4009A263825"/>
            </w:placeholder>
          </w:sdtPr>
          <w:sdtEndPr/>
          <w:sdtContent>
            <w:p w14:paraId="2CA81948" w14:textId="140DFA34" w:rsidR="002319A9" w:rsidRPr="00A85E66" w:rsidRDefault="005D7FAE" w:rsidP="002319A9">
              <w:pPr>
                <w:spacing w:after="0"/>
                <w:rPr>
                  <w:rFonts w:ascii="Calibri" w:hAnsi="Calibri"/>
                  <w:bCs/>
                  <w:caps/>
                  <w:color w:val="000000" w:themeColor="text1"/>
                </w:rPr>
              </w:pPr>
              <w:r w:rsidRPr="00121A99">
                <w:rPr>
                  <w:rFonts w:cstheme="minorHAnsi"/>
                </w:rPr>
                <w:t xml:space="preserve">Chargé de clientèle particuliers et professionnels en </w:t>
              </w:r>
              <w:r>
                <w:rPr>
                  <w:rFonts w:cstheme="minorHAnsi"/>
                </w:rPr>
                <w:t xml:space="preserve">banque et </w:t>
              </w:r>
              <w:r w:rsidRPr="00121A99">
                <w:rPr>
                  <w:rFonts w:cstheme="minorHAnsi"/>
                </w:rPr>
                <w:t>assurance</w:t>
              </w:r>
              <w:r>
                <w:rPr>
                  <w:rFonts w:cstheme="minorHAnsi"/>
                </w:rPr>
                <w:t xml:space="preserve"> </w:t>
              </w:r>
            </w:p>
          </w:sdtContent>
        </w:sdt>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2D4015DD" w:rsidR="00A85E66" w:rsidRPr="00A85E66" w:rsidRDefault="005D7FAE" w:rsidP="00A85E66">
          <w:pPr>
            <w:spacing w:after="0"/>
            <w:rPr>
              <w:rFonts w:ascii="Calibri" w:hAnsi="Calibri"/>
              <w:bCs/>
              <w:caps/>
              <w:color w:val="000000" w:themeColor="text1"/>
            </w:rPr>
          </w:pPr>
          <w:r>
            <w:rPr>
              <w:rFonts w:ascii="Calibri" w:hAnsi="Calibri"/>
              <w:bCs/>
              <w:caps/>
              <w:color w:val="000000" w:themeColor="text1"/>
            </w:rPr>
            <w:t>CCI France- Réseau NEGOVENTIS</w:t>
          </w: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08BD9ADB" w14:textId="77777777" w:rsidR="006E7F68" w:rsidRPr="00AA60E5" w:rsidRDefault="006E7F68" w:rsidP="002319A9">
      <w:pPr>
        <w:spacing w:after="0"/>
        <w:jc w:val="center"/>
        <w:rPr>
          <w:b/>
          <w:color w:val="000000" w:themeColor="text1"/>
          <w:sz w:val="24"/>
          <w:szCs w:val="24"/>
          <w:u w:val="single"/>
        </w:rPr>
      </w:pPr>
    </w:p>
    <w:sdt>
      <w:sdtPr>
        <w:rPr>
          <w:rFonts w:cstheme="minorHAnsi"/>
          <w:bCs/>
          <w:sz w:val="24"/>
          <w:szCs w:val="24"/>
        </w:rPr>
        <w:id w:val="1369188395"/>
        <w:placeholder>
          <w:docPart w:val="0B526E54B2B24058BAA713D5FA3EE4F9"/>
        </w:placeholder>
      </w:sdtPr>
      <w:sdtEndPr/>
      <w:sdtContent>
        <w:p w14:paraId="67CDFA9F" w14:textId="2D0D345B" w:rsidR="008002D4" w:rsidRPr="008002D4" w:rsidRDefault="008002D4" w:rsidP="008002D4">
          <w:pPr>
            <w:autoSpaceDE w:val="0"/>
            <w:autoSpaceDN w:val="0"/>
            <w:adjustRightInd w:val="0"/>
            <w:spacing w:after="0" w:line="240" w:lineRule="auto"/>
            <w:rPr>
              <w:rFonts w:cstheme="minorHAnsi"/>
              <w:b/>
              <w:bCs/>
              <w:sz w:val="24"/>
              <w:szCs w:val="24"/>
            </w:rPr>
          </w:pPr>
          <w:r w:rsidRPr="008002D4">
            <w:rPr>
              <w:rFonts w:cstheme="minorHAnsi"/>
              <w:b/>
              <w:bCs/>
              <w:sz w:val="24"/>
              <w:szCs w:val="24"/>
            </w:rPr>
            <w:t>Prospection de clients particuliers et/ou</w:t>
          </w:r>
          <w:r>
            <w:rPr>
              <w:rFonts w:cstheme="minorHAnsi"/>
              <w:b/>
              <w:bCs/>
              <w:sz w:val="24"/>
              <w:szCs w:val="24"/>
            </w:rPr>
            <w:t xml:space="preserve"> </w:t>
          </w:r>
          <w:r w:rsidRPr="008002D4">
            <w:rPr>
              <w:rFonts w:cstheme="minorHAnsi"/>
              <w:b/>
              <w:bCs/>
              <w:sz w:val="24"/>
              <w:szCs w:val="24"/>
            </w:rPr>
            <w:t>professionnels</w:t>
          </w:r>
        </w:p>
        <w:p w14:paraId="64148D63" w14:textId="004DB331" w:rsidR="008002D4" w:rsidRPr="008002D4" w:rsidRDefault="006E7F68" w:rsidP="008002D4">
          <w:pPr>
            <w:autoSpaceDE w:val="0"/>
            <w:autoSpaceDN w:val="0"/>
            <w:adjustRightInd w:val="0"/>
            <w:spacing w:after="0" w:line="240" w:lineRule="auto"/>
            <w:rPr>
              <w:rFonts w:cstheme="minorHAnsi"/>
              <w:sz w:val="24"/>
              <w:szCs w:val="24"/>
            </w:rPr>
          </w:pPr>
          <w:r>
            <w:rPr>
              <w:rFonts w:cstheme="minorHAnsi"/>
              <w:sz w:val="24"/>
              <w:szCs w:val="24"/>
            </w:rPr>
            <w:t>Être</w:t>
          </w:r>
          <w:r w:rsidR="008002D4">
            <w:rPr>
              <w:rFonts w:cstheme="minorHAnsi"/>
              <w:sz w:val="24"/>
              <w:szCs w:val="24"/>
            </w:rPr>
            <w:t xml:space="preserve"> capable de d</w:t>
          </w:r>
          <w:r w:rsidR="008002D4" w:rsidRPr="008002D4">
            <w:rPr>
              <w:rFonts w:cstheme="minorHAnsi"/>
              <w:sz w:val="24"/>
              <w:szCs w:val="24"/>
            </w:rPr>
            <w:t>éfi</w:t>
          </w:r>
          <w:r w:rsidR="008002D4">
            <w:rPr>
              <w:rFonts w:cstheme="minorHAnsi"/>
              <w:sz w:val="24"/>
              <w:szCs w:val="24"/>
            </w:rPr>
            <w:t>nir</w:t>
          </w:r>
          <w:r w:rsidR="008002D4" w:rsidRPr="008002D4">
            <w:rPr>
              <w:rFonts w:cstheme="minorHAnsi"/>
              <w:sz w:val="24"/>
              <w:szCs w:val="24"/>
            </w:rPr>
            <w:t xml:space="preserve"> et analyse</w:t>
          </w:r>
          <w:r w:rsidR="008002D4">
            <w:rPr>
              <w:rFonts w:cstheme="minorHAnsi"/>
              <w:sz w:val="24"/>
              <w:szCs w:val="24"/>
            </w:rPr>
            <w:t>r</w:t>
          </w:r>
          <w:r w:rsidR="008002D4" w:rsidRPr="008002D4">
            <w:rPr>
              <w:rFonts w:cstheme="minorHAnsi"/>
              <w:sz w:val="24"/>
              <w:szCs w:val="24"/>
            </w:rPr>
            <w:t xml:space="preserve"> des cibles à prospecter</w:t>
          </w:r>
        </w:p>
        <w:p w14:paraId="4C7D5265" w14:textId="1177C77D" w:rsidR="008002D4" w:rsidRDefault="006E7F68" w:rsidP="008002D4">
          <w:pPr>
            <w:autoSpaceDE w:val="0"/>
            <w:autoSpaceDN w:val="0"/>
            <w:adjustRightInd w:val="0"/>
            <w:spacing w:after="0" w:line="240" w:lineRule="auto"/>
            <w:rPr>
              <w:rFonts w:cstheme="minorHAnsi"/>
              <w:sz w:val="24"/>
              <w:szCs w:val="24"/>
            </w:rPr>
          </w:pPr>
          <w:r>
            <w:rPr>
              <w:rFonts w:cstheme="minorHAnsi"/>
              <w:sz w:val="24"/>
              <w:szCs w:val="24"/>
            </w:rPr>
            <w:t>Être</w:t>
          </w:r>
          <w:r w:rsidR="008002D4">
            <w:rPr>
              <w:rFonts w:cstheme="minorHAnsi"/>
              <w:sz w:val="24"/>
              <w:szCs w:val="24"/>
            </w:rPr>
            <w:t xml:space="preserve"> capable de c</w:t>
          </w:r>
          <w:r w:rsidR="008002D4" w:rsidRPr="008002D4">
            <w:rPr>
              <w:rFonts w:cstheme="minorHAnsi"/>
              <w:sz w:val="24"/>
              <w:szCs w:val="24"/>
            </w:rPr>
            <w:t>onstru</w:t>
          </w:r>
          <w:r w:rsidR="008002D4">
            <w:rPr>
              <w:rFonts w:cstheme="minorHAnsi"/>
              <w:sz w:val="24"/>
              <w:szCs w:val="24"/>
            </w:rPr>
            <w:t>ire</w:t>
          </w:r>
          <w:r w:rsidR="008002D4" w:rsidRPr="008002D4">
            <w:rPr>
              <w:rFonts w:cstheme="minorHAnsi"/>
              <w:sz w:val="24"/>
              <w:szCs w:val="24"/>
            </w:rPr>
            <w:t xml:space="preserve"> et pilot</w:t>
          </w:r>
          <w:r w:rsidR="008002D4">
            <w:rPr>
              <w:rFonts w:cstheme="minorHAnsi"/>
              <w:sz w:val="24"/>
              <w:szCs w:val="24"/>
            </w:rPr>
            <w:t>er</w:t>
          </w:r>
          <w:r w:rsidR="008002D4" w:rsidRPr="008002D4">
            <w:rPr>
              <w:rFonts w:cstheme="minorHAnsi"/>
              <w:sz w:val="24"/>
              <w:szCs w:val="24"/>
            </w:rPr>
            <w:t xml:space="preserve"> des actions de prospection</w:t>
          </w:r>
          <w:r w:rsidR="008002D4">
            <w:rPr>
              <w:rFonts w:cstheme="minorHAnsi"/>
              <w:sz w:val="24"/>
              <w:szCs w:val="24"/>
            </w:rPr>
            <w:t xml:space="preserve"> </w:t>
          </w:r>
          <w:r w:rsidR="008002D4" w:rsidRPr="008002D4">
            <w:rPr>
              <w:rFonts w:cstheme="minorHAnsi"/>
              <w:sz w:val="24"/>
              <w:szCs w:val="24"/>
            </w:rPr>
            <w:t>omnicanale</w:t>
          </w:r>
        </w:p>
        <w:p w14:paraId="110BAEEC" w14:textId="3E068996" w:rsidR="008002D4" w:rsidRPr="008002D4" w:rsidRDefault="006E7F68" w:rsidP="008002D4">
          <w:pPr>
            <w:autoSpaceDE w:val="0"/>
            <w:autoSpaceDN w:val="0"/>
            <w:adjustRightInd w:val="0"/>
            <w:spacing w:after="0" w:line="240" w:lineRule="auto"/>
            <w:rPr>
              <w:rFonts w:cstheme="minorHAnsi"/>
              <w:sz w:val="24"/>
              <w:szCs w:val="24"/>
            </w:rPr>
          </w:pPr>
          <w:r>
            <w:rPr>
              <w:rFonts w:cstheme="minorHAnsi"/>
              <w:sz w:val="24"/>
              <w:szCs w:val="24"/>
            </w:rPr>
            <w:t>Être</w:t>
          </w:r>
          <w:r w:rsidR="008002D4">
            <w:rPr>
              <w:rFonts w:cstheme="minorHAnsi"/>
              <w:sz w:val="24"/>
              <w:szCs w:val="24"/>
            </w:rPr>
            <w:t xml:space="preserve"> capable de</w:t>
          </w:r>
          <w:r w:rsidR="008002D4" w:rsidRPr="008002D4">
            <w:rPr>
              <w:rFonts w:cstheme="minorHAnsi"/>
              <w:sz w:val="24"/>
              <w:szCs w:val="24"/>
            </w:rPr>
            <w:t xml:space="preserve"> </w:t>
          </w:r>
          <w:r w:rsidR="008002D4">
            <w:rPr>
              <w:rFonts w:cstheme="minorHAnsi"/>
              <w:sz w:val="24"/>
              <w:szCs w:val="24"/>
            </w:rPr>
            <w:t>mener un e</w:t>
          </w:r>
          <w:r w:rsidR="008002D4" w:rsidRPr="008002D4">
            <w:rPr>
              <w:rFonts w:cstheme="minorHAnsi"/>
              <w:sz w:val="24"/>
              <w:szCs w:val="24"/>
            </w:rPr>
            <w:t>ntretien de prospection</w:t>
          </w:r>
        </w:p>
        <w:p w14:paraId="08423D53" w14:textId="70F2F777" w:rsidR="008002D4" w:rsidRDefault="006E7F68" w:rsidP="008002D4">
          <w:pPr>
            <w:autoSpaceDE w:val="0"/>
            <w:autoSpaceDN w:val="0"/>
            <w:adjustRightInd w:val="0"/>
            <w:spacing w:after="0" w:line="240" w:lineRule="auto"/>
            <w:rPr>
              <w:rFonts w:cstheme="minorHAnsi"/>
              <w:sz w:val="24"/>
              <w:szCs w:val="24"/>
            </w:rPr>
          </w:pPr>
          <w:r>
            <w:rPr>
              <w:rFonts w:cstheme="minorHAnsi"/>
              <w:sz w:val="24"/>
              <w:szCs w:val="24"/>
            </w:rPr>
            <w:t>Être</w:t>
          </w:r>
          <w:r w:rsidR="008002D4">
            <w:rPr>
              <w:rFonts w:cstheme="minorHAnsi"/>
              <w:sz w:val="24"/>
              <w:szCs w:val="24"/>
            </w:rPr>
            <w:t xml:space="preserve"> capable d’é</w:t>
          </w:r>
          <w:r w:rsidR="008002D4" w:rsidRPr="008002D4">
            <w:rPr>
              <w:rFonts w:cstheme="minorHAnsi"/>
              <w:sz w:val="24"/>
              <w:szCs w:val="24"/>
            </w:rPr>
            <w:t>valu</w:t>
          </w:r>
          <w:r w:rsidR="008002D4">
            <w:rPr>
              <w:rFonts w:cstheme="minorHAnsi"/>
              <w:sz w:val="24"/>
              <w:szCs w:val="24"/>
            </w:rPr>
            <w:t>er</w:t>
          </w:r>
          <w:r w:rsidR="008002D4" w:rsidRPr="008002D4">
            <w:rPr>
              <w:rFonts w:cstheme="minorHAnsi"/>
              <w:sz w:val="24"/>
              <w:szCs w:val="24"/>
            </w:rPr>
            <w:t xml:space="preserve"> et analyse</w:t>
          </w:r>
          <w:r w:rsidR="008002D4">
            <w:rPr>
              <w:rFonts w:cstheme="minorHAnsi"/>
              <w:sz w:val="24"/>
              <w:szCs w:val="24"/>
            </w:rPr>
            <w:t>r</w:t>
          </w:r>
          <w:r w:rsidR="008002D4" w:rsidRPr="008002D4">
            <w:rPr>
              <w:rFonts w:cstheme="minorHAnsi"/>
              <w:sz w:val="24"/>
              <w:szCs w:val="24"/>
            </w:rPr>
            <w:t xml:space="preserve"> des résultats</w:t>
          </w:r>
        </w:p>
        <w:p w14:paraId="7B5DF4FF" w14:textId="77777777" w:rsidR="006E7F68" w:rsidRPr="008002D4" w:rsidRDefault="006E7F68" w:rsidP="008002D4">
          <w:pPr>
            <w:autoSpaceDE w:val="0"/>
            <w:autoSpaceDN w:val="0"/>
            <w:adjustRightInd w:val="0"/>
            <w:spacing w:after="0" w:line="240" w:lineRule="auto"/>
            <w:rPr>
              <w:rFonts w:cstheme="minorHAnsi"/>
              <w:sz w:val="24"/>
              <w:szCs w:val="24"/>
            </w:rPr>
          </w:pPr>
        </w:p>
        <w:p w14:paraId="4D4374F7" w14:textId="32677BED" w:rsidR="008002D4" w:rsidRPr="008002D4" w:rsidRDefault="008002D4" w:rsidP="008002D4">
          <w:pPr>
            <w:autoSpaceDE w:val="0"/>
            <w:autoSpaceDN w:val="0"/>
            <w:adjustRightInd w:val="0"/>
            <w:spacing w:after="0" w:line="240" w:lineRule="auto"/>
            <w:rPr>
              <w:rFonts w:cstheme="minorHAnsi"/>
              <w:b/>
              <w:bCs/>
              <w:sz w:val="24"/>
              <w:szCs w:val="24"/>
            </w:rPr>
          </w:pPr>
          <w:r w:rsidRPr="008002D4">
            <w:rPr>
              <w:rFonts w:cstheme="minorHAnsi"/>
              <w:b/>
              <w:bCs/>
              <w:sz w:val="24"/>
              <w:szCs w:val="24"/>
            </w:rPr>
            <w:t>Commercialisation de produits banque</w:t>
          </w:r>
          <w:r>
            <w:rPr>
              <w:rFonts w:cstheme="minorHAnsi"/>
              <w:b/>
              <w:bCs/>
              <w:sz w:val="24"/>
              <w:szCs w:val="24"/>
            </w:rPr>
            <w:t xml:space="preserve">- </w:t>
          </w:r>
          <w:r w:rsidRPr="008002D4">
            <w:rPr>
              <w:rFonts w:cstheme="minorHAnsi"/>
              <w:b/>
              <w:bCs/>
              <w:sz w:val="24"/>
              <w:szCs w:val="24"/>
            </w:rPr>
            <w:t>assurance</w:t>
          </w:r>
          <w:r>
            <w:rPr>
              <w:rFonts w:cstheme="minorHAnsi"/>
              <w:b/>
              <w:bCs/>
              <w:sz w:val="24"/>
              <w:szCs w:val="24"/>
            </w:rPr>
            <w:t xml:space="preserve"> </w:t>
          </w:r>
          <w:r w:rsidRPr="008002D4">
            <w:rPr>
              <w:rFonts w:cstheme="minorHAnsi"/>
              <w:b/>
              <w:bCs/>
              <w:sz w:val="24"/>
              <w:szCs w:val="24"/>
            </w:rPr>
            <w:t>auprès d’une clientèle particuliers</w:t>
          </w:r>
          <w:r>
            <w:rPr>
              <w:rFonts w:cstheme="minorHAnsi"/>
              <w:b/>
              <w:bCs/>
              <w:sz w:val="24"/>
              <w:szCs w:val="24"/>
            </w:rPr>
            <w:t xml:space="preserve"> </w:t>
          </w:r>
          <w:r w:rsidRPr="008002D4">
            <w:rPr>
              <w:rFonts w:cstheme="minorHAnsi"/>
              <w:b/>
              <w:bCs/>
              <w:sz w:val="24"/>
              <w:szCs w:val="24"/>
            </w:rPr>
            <w:t>ou professionnels</w:t>
          </w:r>
        </w:p>
        <w:p w14:paraId="2FEAFEF3" w14:textId="5E5BE31C" w:rsidR="008002D4" w:rsidRPr="008002D4" w:rsidRDefault="006E7F68" w:rsidP="008002D4">
          <w:pPr>
            <w:autoSpaceDE w:val="0"/>
            <w:autoSpaceDN w:val="0"/>
            <w:adjustRightInd w:val="0"/>
            <w:spacing w:after="0" w:line="240" w:lineRule="auto"/>
            <w:rPr>
              <w:rFonts w:cstheme="minorHAnsi"/>
              <w:sz w:val="24"/>
              <w:szCs w:val="24"/>
            </w:rPr>
          </w:pPr>
          <w:r>
            <w:rPr>
              <w:rFonts w:cstheme="minorHAnsi"/>
              <w:sz w:val="24"/>
              <w:szCs w:val="24"/>
            </w:rPr>
            <w:t>Être</w:t>
          </w:r>
          <w:r w:rsidR="008002D4">
            <w:rPr>
              <w:rFonts w:cstheme="minorHAnsi"/>
              <w:sz w:val="24"/>
              <w:szCs w:val="24"/>
            </w:rPr>
            <w:t xml:space="preserve"> capable d’identifier l</w:t>
          </w:r>
          <w:r w:rsidR="008002D4" w:rsidRPr="008002D4">
            <w:rPr>
              <w:rFonts w:cstheme="minorHAnsi"/>
              <w:sz w:val="24"/>
              <w:szCs w:val="24"/>
            </w:rPr>
            <w:t>es besoins du client</w:t>
          </w:r>
        </w:p>
        <w:p w14:paraId="0EE55C5C" w14:textId="417AFEFF" w:rsidR="008002D4" w:rsidRPr="008002D4" w:rsidRDefault="006E7F68" w:rsidP="008002D4">
          <w:pPr>
            <w:autoSpaceDE w:val="0"/>
            <w:autoSpaceDN w:val="0"/>
            <w:adjustRightInd w:val="0"/>
            <w:spacing w:after="0" w:line="240" w:lineRule="auto"/>
            <w:rPr>
              <w:rFonts w:cstheme="minorHAnsi"/>
              <w:sz w:val="24"/>
              <w:szCs w:val="24"/>
            </w:rPr>
          </w:pPr>
          <w:r>
            <w:rPr>
              <w:rFonts w:cstheme="minorHAnsi"/>
              <w:sz w:val="24"/>
              <w:szCs w:val="24"/>
            </w:rPr>
            <w:t>Être</w:t>
          </w:r>
          <w:r w:rsidR="008002D4">
            <w:rPr>
              <w:rFonts w:cstheme="minorHAnsi"/>
              <w:sz w:val="24"/>
              <w:szCs w:val="24"/>
            </w:rPr>
            <w:t xml:space="preserve"> capable de c</w:t>
          </w:r>
          <w:r w:rsidR="008002D4" w:rsidRPr="008002D4">
            <w:rPr>
              <w:rFonts w:cstheme="minorHAnsi"/>
              <w:sz w:val="24"/>
              <w:szCs w:val="24"/>
            </w:rPr>
            <w:t>onseil</w:t>
          </w:r>
          <w:r w:rsidR="008002D4">
            <w:rPr>
              <w:rFonts w:cstheme="minorHAnsi"/>
              <w:sz w:val="24"/>
              <w:szCs w:val="24"/>
            </w:rPr>
            <w:t>ler le</w:t>
          </w:r>
          <w:r w:rsidR="008002D4" w:rsidRPr="008002D4">
            <w:rPr>
              <w:rFonts w:cstheme="minorHAnsi"/>
              <w:sz w:val="24"/>
              <w:szCs w:val="24"/>
            </w:rPr>
            <w:t xml:space="preserve"> client et constru</w:t>
          </w:r>
          <w:r w:rsidR="008002D4">
            <w:rPr>
              <w:rFonts w:cstheme="minorHAnsi"/>
              <w:sz w:val="24"/>
              <w:szCs w:val="24"/>
            </w:rPr>
            <w:t xml:space="preserve">ire  </w:t>
          </w:r>
          <w:r w:rsidR="008002D4" w:rsidRPr="008002D4">
            <w:rPr>
              <w:rFonts w:cstheme="minorHAnsi"/>
              <w:sz w:val="24"/>
              <w:szCs w:val="24"/>
            </w:rPr>
            <w:t>une solution</w:t>
          </w:r>
          <w:r w:rsidR="008002D4">
            <w:rPr>
              <w:rFonts w:cstheme="minorHAnsi"/>
              <w:sz w:val="24"/>
              <w:szCs w:val="24"/>
            </w:rPr>
            <w:t xml:space="preserve"> </w:t>
          </w:r>
          <w:r w:rsidR="008002D4" w:rsidRPr="008002D4">
            <w:rPr>
              <w:rFonts w:cstheme="minorHAnsi"/>
              <w:sz w:val="24"/>
              <w:szCs w:val="24"/>
            </w:rPr>
            <w:t>adaptée</w:t>
          </w:r>
        </w:p>
        <w:p w14:paraId="1014E2FB" w14:textId="48434D97" w:rsidR="008002D4" w:rsidRDefault="006E7F68" w:rsidP="008002D4">
          <w:pPr>
            <w:autoSpaceDE w:val="0"/>
            <w:autoSpaceDN w:val="0"/>
            <w:adjustRightInd w:val="0"/>
            <w:spacing w:after="0" w:line="240" w:lineRule="auto"/>
            <w:rPr>
              <w:rFonts w:cstheme="minorHAnsi"/>
              <w:sz w:val="24"/>
              <w:szCs w:val="24"/>
            </w:rPr>
          </w:pPr>
          <w:r>
            <w:rPr>
              <w:rFonts w:cstheme="minorHAnsi"/>
              <w:sz w:val="24"/>
              <w:szCs w:val="24"/>
            </w:rPr>
            <w:t>Être</w:t>
          </w:r>
          <w:r w:rsidR="008002D4">
            <w:rPr>
              <w:rFonts w:cstheme="minorHAnsi"/>
              <w:sz w:val="24"/>
              <w:szCs w:val="24"/>
            </w:rPr>
            <w:t xml:space="preserve"> capable de n</w:t>
          </w:r>
          <w:r w:rsidR="008002D4" w:rsidRPr="008002D4">
            <w:rPr>
              <w:rFonts w:cstheme="minorHAnsi"/>
              <w:sz w:val="24"/>
              <w:szCs w:val="24"/>
            </w:rPr>
            <w:t>égoci</w:t>
          </w:r>
          <w:r w:rsidR="008002D4">
            <w:rPr>
              <w:rFonts w:cstheme="minorHAnsi"/>
              <w:sz w:val="24"/>
              <w:szCs w:val="24"/>
            </w:rPr>
            <w:t>er</w:t>
          </w:r>
          <w:r w:rsidR="008002D4" w:rsidRPr="008002D4">
            <w:rPr>
              <w:rFonts w:cstheme="minorHAnsi"/>
              <w:sz w:val="24"/>
              <w:szCs w:val="24"/>
            </w:rPr>
            <w:t xml:space="preserve"> et contractualis</w:t>
          </w:r>
          <w:r w:rsidR="008002D4">
            <w:rPr>
              <w:rFonts w:cstheme="minorHAnsi"/>
              <w:sz w:val="24"/>
              <w:szCs w:val="24"/>
            </w:rPr>
            <w:t>er</w:t>
          </w:r>
          <w:r w:rsidR="008002D4" w:rsidRPr="008002D4">
            <w:rPr>
              <w:rFonts w:cstheme="minorHAnsi"/>
              <w:sz w:val="24"/>
              <w:szCs w:val="24"/>
            </w:rPr>
            <w:t xml:space="preserve"> la vente</w:t>
          </w:r>
        </w:p>
        <w:p w14:paraId="5C3B8148" w14:textId="77777777" w:rsidR="006E7F68" w:rsidRPr="008002D4" w:rsidRDefault="006E7F68" w:rsidP="008002D4">
          <w:pPr>
            <w:autoSpaceDE w:val="0"/>
            <w:autoSpaceDN w:val="0"/>
            <w:adjustRightInd w:val="0"/>
            <w:spacing w:after="0" w:line="240" w:lineRule="auto"/>
            <w:rPr>
              <w:rFonts w:cstheme="minorHAnsi"/>
              <w:sz w:val="24"/>
              <w:szCs w:val="24"/>
            </w:rPr>
          </w:pPr>
        </w:p>
        <w:p w14:paraId="20108A1A" w14:textId="49C905C5" w:rsidR="008002D4" w:rsidRPr="008002D4" w:rsidRDefault="008002D4" w:rsidP="008002D4">
          <w:pPr>
            <w:autoSpaceDE w:val="0"/>
            <w:autoSpaceDN w:val="0"/>
            <w:adjustRightInd w:val="0"/>
            <w:spacing w:after="0" w:line="240" w:lineRule="auto"/>
            <w:rPr>
              <w:rFonts w:cstheme="minorHAnsi"/>
              <w:b/>
              <w:bCs/>
              <w:sz w:val="24"/>
              <w:szCs w:val="24"/>
            </w:rPr>
          </w:pPr>
          <w:r w:rsidRPr="008002D4">
            <w:rPr>
              <w:rFonts w:cstheme="minorHAnsi"/>
              <w:b/>
              <w:bCs/>
              <w:sz w:val="24"/>
              <w:szCs w:val="24"/>
            </w:rPr>
            <w:t>Gestion d’un portefeuille clients particuliers ou</w:t>
          </w:r>
          <w:r>
            <w:rPr>
              <w:rFonts w:cstheme="minorHAnsi"/>
              <w:b/>
              <w:bCs/>
              <w:sz w:val="24"/>
              <w:szCs w:val="24"/>
            </w:rPr>
            <w:t xml:space="preserve"> </w:t>
          </w:r>
          <w:r w:rsidRPr="008002D4">
            <w:rPr>
              <w:rFonts w:cstheme="minorHAnsi"/>
              <w:b/>
              <w:bCs/>
              <w:sz w:val="24"/>
              <w:szCs w:val="24"/>
            </w:rPr>
            <w:t>professionnels</w:t>
          </w:r>
        </w:p>
        <w:p w14:paraId="3F388652" w14:textId="1A6CEA20" w:rsidR="008002D4" w:rsidRPr="008002D4" w:rsidRDefault="006E7F68" w:rsidP="008002D4">
          <w:pPr>
            <w:autoSpaceDE w:val="0"/>
            <w:autoSpaceDN w:val="0"/>
            <w:adjustRightInd w:val="0"/>
            <w:spacing w:after="0" w:line="240" w:lineRule="auto"/>
            <w:rPr>
              <w:rFonts w:cstheme="minorHAnsi"/>
              <w:sz w:val="24"/>
              <w:szCs w:val="24"/>
            </w:rPr>
          </w:pPr>
          <w:r>
            <w:rPr>
              <w:rFonts w:cstheme="minorHAnsi"/>
              <w:sz w:val="24"/>
              <w:szCs w:val="24"/>
            </w:rPr>
            <w:t>Être</w:t>
          </w:r>
          <w:r w:rsidR="008002D4">
            <w:rPr>
              <w:rFonts w:cstheme="minorHAnsi"/>
              <w:sz w:val="24"/>
              <w:szCs w:val="24"/>
            </w:rPr>
            <w:t xml:space="preserve"> capable de suivre et fidéliser ses</w:t>
          </w:r>
          <w:r w:rsidR="008002D4" w:rsidRPr="008002D4">
            <w:rPr>
              <w:rFonts w:cstheme="minorHAnsi"/>
              <w:sz w:val="24"/>
              <w:szCs w:val="24"/>
            </w:rPr>
            <w:t xml:space="preserve"> client</w:t>
          </w:r>
          <w:r w:rsidR="008002D4">
            <w:rPr>
              <w:rFonts w:cstheme="minorHAnsi"/>
              <w:sz w:val="24"/>
              <w:szCs w:val="24"/>
            </w:rPr>
            <w:t>s</w:t>
          </w:r>
        </w:p>
        <w:p w14:paraId="2860B216" w14:textId="4754F693" w:rsidR="00AA60E5" w:rsidRPr="008002D4" w:rsidRDefault="006E7F68" w:rsidP="008002D4">
          <w:pPr>
            <w:spacing w:after="0"/>
            <w:rPr>
              <w:rFonts w:cstheme="minorHAnsi"/>
              <w:bCs/>
              <w:sz w:val="24"/>
              <w:szCs w:val="24"/>
            </w:rPr>
          </w:pPr>
          <w:r>
            <w:rPr>
              <w:rFonts w:cstheme="minorHAnsi"/>
              <w:sz w:val="24"/>
              <w:szCs w:val="24"/>
            </w:rPr>
            <w:t>Être</w:t>
          </w:r>
          <w:r w:rsidR="008002D4">
            <w:rPr>
              <w:rFonts w:cstheme="minorHAnsi"/>
              <w:sz w:val="24"/>
              <w:szCs w:val="24"/>
            </w:rPr>
            <w:t xml:space="preserve"> capable d’é</w:t>
          </w:r>
          <w:r w:rsidR="008002D4" w:rsidRPr="008002D4">
            <w:rPr>
              <w:rFonts w:cstheme="minorHAnsi"/>
              <w:sz w:val="24"/>
              <w:szCs w:val="24"/>
            </w:rPr>
            <w:t>valu</w:t>
          </w:r>
          <w:r w:rsidR="008002D4">
            <w:rPr>
              <w:rFonts w:cstheme="minorHAnsi"/>
              <w:sz w:val="24"/>
              <w:szCs w:val="24"/>
            </w:rPr>
            <w:t>er</w:t>
          </w:r>
          <w:r w:rsidR="008002D4" w:rsidRPr="008002D4">
            <w:rPr>
              <w:rFonts w:cstheme="minorHAnsi"/>
              <w:sz w:val="24"/>
              <w:szCs w:val="24"/>
            </w:rPr>
            <w:t xml:space="preserve"> sa performance commerciale</w:t>
          </w:r>
        </w:p>
      </w:sdtContent>
    </w:sdt>
    <w:p w14:paraId="4D840103" w14:textId="2330C0BC" w:rsidR="001E318F" w:rsidRPr="00AA60E5" w:rsidRDefault="001E318F" w:rsidP="00AA60E5">
      <w:pPr>
        <w:spacing w:after="0"/>
        <w:rPr>
          <w:bCs/>
          <w:color w:val="000000" w:themeColor="text1"/>
        </w:rPr>
      </w:pPr>
    </w:p>
    <w:p w14:paraId="205EC384" w14:textId="2184405E" w:rsidR="006E7F68" w:rsidRDefault="006E7F68">
      <w:pPr>
        <w:rPr>
          <w:bCs/>
          <w:color w:val="000000" w:themeColor="text1"/>
        </w:rPr>
      </w:pPr>
      <w:r>
        <w:rPr>
          <w:bCs/>
          <w:color w:val="000000" w:themeColor="text1"/>
        </w:rPr>
        <w:br w:type="page"/>
      </w:r>
    </w:p>
    <w:p w14:paraId="69A61D41" w14:textId="77777777" w:rsidR="00AA60E5" w:rsidRPr="00AA60E5" w:rsidRDefault="00AA60E5" w:rsidP="00AA60E5">
      <w:pPr>
        <w:spacing w:after="0"/>
        <w:rPr>
          <w:bCs/>
          <w:color w:val="000000" w:themeColor="text1"/>
        </w:rPr>
      </w:pPr>
    </w:p>
    <w:p w14:paraId="4CDF5B1A" w14:textId="3D8BE1B9"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rFonts w:asciiTheme="minorHAnsi" w:eastAsiaTheme="minorHAnsi" w:hAnsiTheme="minorHAnsi" w:cstheme="minorBidi"/>
          <w:bCs/>
          <w:color w:val="000000" w:themeColor="text1"/>
          <w:sz w:val="22"/>
          <w:szCs w:val="22"/>
          <w:lang w:eastAsia="en-US"/>
        </w:rPr>
        <w:id w:val="-1818110844"/>
        <w:placeholder>
          <w:docPart w:val="F17960DEDA924D8BB8F558EC77C765DC"/>
        </w:placeholder>
      </w:sdtPr>
      <w:sdtEndPr>
        <w:rPr>
          <w:rFonts w:ascii="Times New Roman" w:eastAsia="Times New Roman" w:hAnsi="Times New Roman" w:cs="Times New Roman"/>
          <w:sz w:val="24"/>
          <w:szCs w:val="24"/>
          <w:lang w:eastAsia="fr-FR"/>
        </w:rPr>
      </w:sdtEndPr>
      <w:sdtContent>
        <w:p w14:paraId="385005DF" w14:textId="77777777" w:rsidR="00415894" w:rsidRDefault="00415894" w:rsidP="00415894">
          <w:pPr>
            <w:pStyle w:val="NormalWeb"/>
          </w:pPr>
          <w:r>
            <w:t>Déterminer les cibles de particuliers ou de professionnels de la prospection omnicanale à réaliser </w:t>
          </w:r>
        </w:p>
        <w:p w14:paraId="70FE1EC4" w14:textId="77777777" w:rsidR="00415894" w:rsidRDefault="00415894" w:rsidP="00415894">
          <w:pPr>
            <w:pStyle w:val="NormalWeb"/>
          </w:pPr>
          <w:r>
            <w:t>Analyser les comportements, usages et besoins potentiels des cibles définies en matière de produits banque/assurance</w:t>
          </w:r>
        </w:p>
        <w:p w14:paraId="5FEF2E7A" w14:textId="77777777" w:rsidR="00415894" w:rsidRDefault="00415894" w:rsidP="00415894">
          <w:pPr>
            <w:pStyle w:val="NormalWeb"/>
          </w:pPr>
          <w:r>
            <w:t>Choisir les actions de prospection omnicanale à mettre en œuvre en direction de clients potentiels de produits banque/assurance</w:t>
          </w:r>
        </w:p>
        <w:p w14:paraId="75D6E019" w14:textId="77777777" w:rsidR="00415894" w:rsidRDefault="00415894" w:rsidP="00415894">
          <w:pPr>
            <w:pStyle w:val="NormalWeb"/>
            <w:jc w:val="both"/>
          </w:pPr>
          <w:r>
            <w:t>Organiser le plan de prospection omnicanale à mettre en œuvre en direction de clients potentiels de produits banque/assurance</w:t>
          </w:r>
        </w:p>
        <w:p w14:paraId="4F6020DB" w14:textId="77777777" w:rsidR="00415894" w:rsidRDefault="00415894" w:rsidP="00415894">
          <w:pPr>
            <w:pStyle w:val="NormalWeb"/>
            <w:jc w:val="both"/>
          </w:pPr>
          <w:r>
            <w:t>Réaliser ou participer à la production des supports de communication adaptés aux différents canaux utilisés et aux caractéristiques de ses cibles</w:t>
          </w:r>
        </w:p>
        <w:p w14:paraId="35D9627A" w14:textId="77777777" w:rsidR="00415894" w:rsidRDefault="00415894" w:rsidP="00415894">
          <w:pPr>
            <w:pStyle w:val="NormalWeb"/>
            <w:jc w:val="both"/>
          </w:pPr>
          <w:r>
            <w:t>Recueillir des informations complémentaires concernant les cibles du plan de prospection</w:t>
          </w:r>
        </w:p>
        <w:p w14:paraId="6FA3B1E4" w14:textId="77777777" w:rsidR="00415894" w:rsidRDefault="00415894" w:rsidP="00415894">
          <w:pPr>
            <w:pStyle w:val="NormalWeb"/>
            <w:jc w:val="both"/>
          </w:pPr>
          <w:r>
            <w:t>Conduire des entretiens de prospection en face-à-face ou à distance</w:t>
          </w:r>
        </w:p>
        <w:p w14:paraId="75EC7448" w14:textId="77777777" w:rsidR="00415894" w:rsidRDefault="00415894" w:rsidP="00415894">
          <w:pPr>
            <w:pStyle w:val="NormalWeb"/>
            <w:jc w:val="both"/>
          </w:pPr>
          <w:r>
            <w:t>Evaluer les résultats des actions de prospection omnicanale mises en œuvre</w:t>
          </w:r>
        </w:p>
        <w:p w14:paraId="0B35E31F" w14:textId="77777777" w:rsidR="00415894" w:rsidRDefault="00415894" w:rsidP="00415894">
          <w:pPr>
            <w:pStyle w:val="NormalWeb"/>
            <w:jc w:val="both"/>
          </w:pPr>
          <w:r>
            <w:t>Evaluer le besoin d’un client/prospect particulier ou professionnel de produits banque/assurance</w:t>
          </w:r>
        </w:p>
        <w:p w14:paraId="2D56E492" w14:textId="77777777" w:rsidR="00415894" w:rsidRDefault="00415894" w:rsidP="00415894">
          <w:pPr>
            <w:pStyle w:val="NormalWeb"/>
            <w:jc w:val="both"/>
          </w:pPr>
          <w:r>
            <w:t>Opérer une prise d’informations complémentaires concernant le profil et la situation du client/prospect particulier ou professionnel de produits banque/assurance</w:t>
          </w:r>
        </w:p>
        <w:p w14:paraId="798B7360" w14:textId="77777777" w:rsidR="00415894" w:rsidRDefault="00415894" w:rsidP="00415894">
          <w:pPr>
            <w:pStyle w:val="NormalWeb"/>
            <w:jc w:val="both"/>
          </w:pPr>
          <w:r>
            <w:t>Analyser le régime professionnel, social, patrimonial et fiscal du client/prospect</w:t>
          </w:r>
        </w:p>
        <w:p w14:paraId="75D62EDF" w14:textId="77777777" w:rsidR="00415894" w:rsidRDefault="00415894" w:rsidP="00415894">
          <w:pPr>
            <w:pStyle w:val="NormalWeb"/>
            <w:jc w:val="both"/>
          </w:pPr>
          <w:r>
            <w:t>Formuler des recommandations de solutions banque/assurance (prévoyance, investissement, financement, couverture,) correspondant potentiellement au besoin et projets du client</w:t>
          </w:r>
        </w:p>
        <w:p w14:paraId="34D10ABD" w14:textId="77777777" w:rsidR="00415894" w:rsidRDefault="00415894" w:rsidP="00415894">
          <w:pPr>
            <w:pStyle w:val="NormalWeb"/>
            <w:jc w:val="both"/>
          </w:pPr>
          <w:r>
            <w:t>Construire une solution de produit banque/assurance durable, adaptée au besoin et aux projets du client </w:t>
          </w:r>
        </w:p>
        <w:p w14:paraId="5295B386" w14:textId="77777777" w:rsidR="00415894" w:rsidRDefault="00415894" w:rsidP="00415894">
          <w:pPr>
            <w:pStyle w:val="NormalWeb"/>
            <w:jc w:val="both"/>
          </w:pPr>
          <w:r>
            <w:t>Elaborer un argumentaire de présentation de la solution de produit banque/assurance élaborée</w:t>
          </w:r>
        </w:p>
        <w:p w14:paraId="541504BA" w14:textId="77777777" w:rsidR="00415894" w:rsidRDefault="00415894" w:rsidP="00415894">
          <w:pPr>
            <w:pStyle w:val="NormalWeb"/>
            <w:jc w:val="both"/>
          </w:pPr>
          <w:r>
            <w:t>Présenter la solution de banque/assurance élaborée au client</w:t>
          </w:r>
        </w:p>
        <w:p w14:paraId="456346BC" w14:textId="77777777" w:rsidR="00415894" w:rsidRDefault="00415894" w:rsidP="00415894">
          <w:pPr>
            <w:pStyle w:val="NormalWeb"/>
            <w:jc w:val="both"/>
          </w:pPr>
          <w:r>
            <w:t>Négocier les conditions de délivrance de la solution de produit banque/assurance élaborée</w:t>
          </w:r>
        </w:p>
        <w:p w14:paraId="0C9D7B1C" w14:textId="77777777" w:rsidR="00415894" w:rsidRDefault="00415894" w:rsidP="00415894">
          <w:pPr>
            <w:pStyle w:val="NormalWeb"/>
            <w:jc w:val="both"/>
          </w:pPr>
          <w:r>
            <w:t>Contractualiser la vente des produits banque/assurance avec une clientèle de particuliers ou professionnels</w:t>
          </w:r>
        </w:p>
        <w:p w14:paraId="1088885D" w14:textId="77777777" w:rsidR="00415894" w:rsidRDefault="00415894" w:rsidP="00415894">
          <w:pPr>
            <w:pStyle w:val="NormalWeb"/>
            <w:jc w:val="both"/>
          </w:pPr>
          <w:r>
            <w:t>Exercer une veille sur évolutions juridiques et règlementaires du secteur banque/assurance</w:t>
          </w:r>
        </w:p>
        <w:p w14:paraId="60E40B2F" w14:textId="77777777" w:rsidR="00415894" w:rsidRDefault="00415894" w:rsidP="00415894">
          <w:pPr>
            <w:pStyle w:val="NormalWeb"/>
            <w:jc w:val="both"/>
          </w:pPr>
          <w:r>
            <w:t>Réaliser le suivi des membres de son portefeuille clients</w:t>
          </w:r>
        </w:p>
        <w:p w14:paraId="278DFB25" w14:textId="77777777" w:rsidR="00415894" w:rsidRDefault="00415894" w:rsidP="00415894">
          <w:pPr>
            <w:pStyle w:val="NormalWeb"/>
            <w:jc w:val="both"/>
          </w:pPr>
          <w:r>
            <w:lastRenderedPageBreak/>
            <w:t>Informer la clientèle de son portefeuille des nouveautés et évolutions de l’offre de produits banque/assurance élargie proposée par son entreprise (produits bancaires et assurantiels, téléphonie, temps forts en agence…)</w:t>
          </w:r>
        </w:p>
        <w:p w14:paraId="0CE87198" w14:textId="77777777" w:rsidR="00415894" w:rsidRDefault="00415894" w:rsidP="00415894">
          <w:pPr>
            <w:pStyle w:val="NormalWeb"/>
            <w:jc w:val="both"/>
          </w:pPr>
          <w:r>
            <w:t>Identifier les améliorations potentielles des modalités d’entretien de la relation clients et de l’offre produits banque/assurance de son entreprise</w:t>
          </w:r>
        </w:p>
        <w:p w14:paraId="6A76ACC5" w14:textId="324635C5" w:rsidR="00BD0591" w:rsidRPr="003F0D3E" w:rsidRDefault="00415894" w:rsidP="003F0D3E">
          <w:pPr>
            <w:pStyle w:val="NormalWeb"/>
            <w:jc w:val="both"/>
          </w:pPr>
          <w:r>
            <w:t>Evaluer les résultats des actions commerciales menées en direction de la clientèle de produits banque/assurance de son portefeuill</w:t>
          </w:r>
          <w:r w:rsidR="003F0D3E">
            <w:t>e</w:t>
          </w:r>
        </w:p>
      </w:sdtContent>
    </w:sdt>
    <w:p w14:paraId="4762329E" w14:textId="1D56CE83" w:rsidR="00480260" w:rsidRPr="00AA60E5" w:rsidRDefault="00480260"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32D6B222" w14:textId="3DB2E8DD"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5D7FAE">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sdt>
      <w:sdtPr>
        <w:rPr>
          <w:bCs/>
          <w:color w:val="000000" w:themeColor="text1"/>
        </w:rPr>
        <w:id w:val="-1962256927"/>
        <w:placeholder>
          <w:docPart w:val="BDA817380688438CA8F3ACD51DFBA31C"/>
        </w:placeholder>
      </w:sdtPr>
      <w:sdtEndPr/>
      <w:sdtContent>
        <w:p w14:paraId="73EFA3C1" w14:textId="6A06B288" w:rsidR="004548A0" w:rsidRPr="005D7FAE" w:rsidRDefault="005D7FAE" w:rsidP="005D7FAE">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Tout Master en deux ans dans le domaine de la vente, négociation et finance (IAE, Écoles de Commerce...), Master en gestion de patrimoine et gestion privée, Master en assurances et gestion des risques.</w:t>
          </w:r>
        </w:p>
      </w:sdtContent>
    </w:sdt>
    <w:p w14:paraId="5C07AAA6" w14:textId="2D2A953F" w:rsidR="004548A0" w:rsidRDefault="004548A0" w:rsidP="004548A0">
      <w:pPr>
        <w:spacing w:after="0"/>
        <w:rPr>
          <w:bCs/>
          <w:color w:val="000000" w:themeColor="text1"/>
        </w:rPr>
      </w:pPr>
    </w:p>
    <w:p w14:paraId="10D98EC9" w14:textId="77777777" w:rsidR="00591662" w:rsidRPr="004548A0" w:rsidRDefault="00591662" w:rsidP="004548A0">
      <w:pPr>
        <w:spacing w:after="0"/>
        <w:rPr>
          <w:bCs/>
          <w:color w:val="000000" w:themeColor="text1"/>
        </w:rPr>
      </w:pPr>
    </w:p>
    <w:p w14:paraId="478D7218" w14:textId="6104AEF8" w:rsidR="00591662" w:rsidRPr="00F652B5" w:rsidRDefault="00591662" w:rsidP="00F652B5">
      <w:pPr>
        <w:spacing w:after="0"/>
        <w:rPr>
          <w:b/>
          <w:color w:val="000000" w:themeColor="text1"/>
          <w:sz w:val="24"/>
          <w:szCs w:val="24"/>
        </w:rPr>
      </w:pPr>
      <w:r w:rsidRPr="00F652B5">
        <w:rPr>
          <w:b/>
          <w:color w:val="000000" w:themeColor="text1"/>
          <w:sz w:val="24"/>
          <w:szCs w:val="24"/>
        </w:rPr>
        <w:t xml:space="preserve">PASSERELLES </w:t>
      </w:r>
      <w:r w:rsidR="00E734CA" w:rsidRPr="00F652B5">
        <w:rPr>
          <w:b/>
          <w:color w:val="000000" w:themeColor="text1"/>
          <w:sz w:val="24"/>
          <w:szCs w:val="24"/>
        </w:rPr>
        <w:t>POSSIBLES</w:t>
      </w:r>
    </w:p>
    <w:sdt>
      <w:sdtPr>
        <w:rPr>
          <w:bCs/>
          <w:color w:val="000000" w:themeColor="text1"/>
        </w:rPr>
        <w:id w:val="-11149781"/>
        <w:placeholder>
          <w:docPart w:val="E9C21492DFAC46429CC0C0BEC6BFBD6E"/>
        </w:placeholder>
      </w:sdtPr>
      <w:sdtEndPr/>
      <w:sdtContent>
        <w:p w14:paraId="00AA3BE9" w14:textId="4A898E7F" w:rsidR="00591662" w:rsidRDefault="003F0D3E" w:rsidP="00591662">
          <w:pPr>
            <w:spacing w:after="0"/>
            <w:rPr>
              <w:bCs/>
              <w:color w:val="000000" w:themeColor="text1"/>
            </w:rPr>
          </w:pPr>
          <w:r>
            <w:rPr>
              <w:bCs/>
              <w:color w:val="000000" w:themeColor="text1"/>
            </w:rPr>
            <w:t>-</w:t>
          </w:r>
        </w:p>
        <w:p w14:paraId="10DBBB2D" w14:textId="77777777" w:rsidR="006E7F68" w:rsidRDefault="00985D74" w:rsidP="00591662">
          <w:pPr>
            <w:spacing w:after="0"/>
            <w:rPr>
              <w:bCs/>
              <w:color w:val="000000" w:themeColor="text1"/>
            </w:rPr>
          </w:pPr>
        </w:p>
      </w:sdtContent>
    </w:sdt>
    <w:p w14:paraId="24298BBA" w14:textId="2329B2B4" w:rsidR="00F652B5" w:rsidRPr="00F652B5" w:rsidRDefault="00F652B5" w:rsidP="00F652B5">
      <w:pPr>
        <w:spacing w:after="0"/>
        <w:rPr>
          <w:b/>
          <w:color w:val="000000" w:themeColor="text1"/>
          <w:sz w:val="24"/>
          <w:szCs w:val="24"/>
        </w:rPr>
      </w:pPr>
      <w:r w:rsidRPr="00F652B5">
        <w:rPr>
          <w:b/>
          <w:color w:val="000000" w:themeColor="text1"/>
          <w:sz w:val="24"/>
          <w:szCs w:val="24"/>
        </w:rPr>
        <w:t>EQUIVALENCES</w:t>
      </w:r>
    </w:p>
    <w:sdt>
      <w:sdtPr>
        <w:rPr>
          <w:bCs/>
          <w:color w:val="000000" w:themeColor="text1"/>
        </w:rPr>
        <w:id w:val="-1312864859"/>
        <w:placeholder>
          <w:docPart w:val="7D5328BA16FB4F42AA94481C2000941F"/>
        </w:placeholder>
      </w:sdtPr>
      <w:sdtEndPr/>
      <w:sdtContent>
        <w:p w14:paraId="68E236E9" w14:textId="0A613393" w:rsidR="00F652B5" w:rsidRPr="001E318F" w:rsidRDefault="008C09A1" w:rsidP="00F652B5">
          <w:pPr>
            <w:spacing w:after="0"/>
            <w:rPr>
              <w:bCs/>
              <w:color w:val="000000" w:themeColor="text1"/>
            </w:rPr>
          </w:pPr>
          <w:r>
            <w:rPr>
              <w:bCs/>
              <w:color w:val="000000" w:themeColor="text1"/>
            </w:rPr>
            <w:t>Licence professionnelle banque Assurance</w:t>
          </w:r>
        </w:p>
      </w:sdtContent>
    </w:sdt>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sdt>
      <w:sdtPr>
        <w:rPr>
          <w:bCs/>
          <w:color w:val="000000" w:themeColor="text1"/>
          <w:sz w:val="20"/>
          <w:szCs w:val="20"/>
        </w:rPr>
        <w:id w:val="893241662"/>
        <w:placeholder>
          <w:docPart w:val="C64E48EE16164EF5B53EE16E3997BC4A"/>
        </w:placeholder>
      </w:sdtPr>
      <w:sdtEndPr/>
      <w:sdtContent>
        <w:p w14:paraId="1B0EA68F" w14:textId="203FB981" w:rsidR="00F652B5" w:rsidRPr="00585362" w:rsidRDefault="005D7FAE" w:rsidP="005D7FAE">
          <w:pPr>
            <w:autoSpaceDE w:val="0"/>
            <w:autoSpaceDN w:val="0"/>
            <w:adjustRightInd w:val="0"/>
            <w:spacing w:after="0" w:line="240" w:lineRule="auto"/>
            <w:rPr>
              <w:rFonts w:ascii="Montserrat-Light" w:hAnsi="Montserrat-Light" w:cs="Montserrat-Light"/>
              <w:sz w:val="20"/>
              <w:szCs w:val="20"/>
            </w:rPr>
          </w:pPr>
          <w:r w:rsidRPr="00585362">
            <w:rPr>
              <w:rFonts w:ascii="Montserrat-Light" w:hAnsi="Montserrat-Light" w:cs="Montserrat-Light"/>
              <w:sz w:val="20"/>
              <w:szCs w:val="20"/>
            </w:rPr>
            <w:t>Conseiller particulier, conseiller clientèle professionnelle, conseiller de clientèle patrimonial, chargé de clientèle en assurance, conseiller de crédit immobilier</w:t>
          </w:r>
        </w:p>
      </w:sdtContent>
    </w:sdt>
    <w:p w14:paraId="1C187F89" w14:textId="77777777" w:rsidR="00F652B5" w:rsidRPr="004548A0" w:rsidRDefault="00F652B5" w:rsidP="00F652B5">
      <w:pPr>
        <w:spacing w:after="0"/>
        <w:rPr>
          <w:bCs/>
          <w:color w:val="000000" w:themeColor="text1"/>
        </w:rPr>
      </w:pPr>
    </w:p>
    <w:p w14:paraId="72E17E76" w14:textId="6E338DA1" w:rsidR="00F652B5" w:rsidRPr="004548A0" w:rsidRDefault="006E7F68" w:rsidP="00F652B5">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ACD587E">
                <wp:simplePos x="0" y="0"/>
                <wp:positionH relativeFrom="margin">
                  <wp:align>left</wp:align>
                </wp:positionH>
                <wp:positionV relativeFrom="paragraph">
                  <wp:posOffset>21590</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EAD3A" id="Rectangle 1785996343" o:spid="_x0000_s1026" style="position:absolute;margin-left:0;margin-top:1.7pt;width:481.9pt;height:3.55pt;flip:y;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442E198C" w:rsidR="001C3483" w:rsidRPr="001E318F" w:rsidRDefault="005D7FAE" w:rsidP="001C3483">
          <w:pPr>
            <w:spacing w:after="0"/>
            <w:rPr>
              <w:bCs/>
              <w:color w:val="000000" w:themeColor="text1"/>
            </w:rPr>
          </w:pPr>
          <w:r>
            <w:rPr>
              <w:bCs/>
              <w:color w:val="000000" w:themeColor="text1"/>
            </w:rPr>
            <w:t>490h</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05F5BC65" w14:textId="3817FD51" w:rsidR="003F0D3E" w:rsidRPr="003F0D3E" w:rsidRDefault="0011477A" w:rsidP="003F0D3E">
          <w:pPr>
            <w:spacing w:after="0"/>
            <w:rPr>
              <w:bCs/>
              <w:color w:val="000000" w:themeColor="text1"/>
            </w:rPr>
          </w:pPr>
          <w:r>
            <w:rPr>
              <w:bCs/>
              <w:color w:val="000000" w:themeColor="text1"/>
            </w:rPr>
            <w:t>SEPT N à SEPTEMBRE N+1</w:t>
          </w:r>
        </w:p>
      </w:sdtContent>
    </w:sdt>
    <w:p w14:paraId="27F2E778" w14:textId="77777777" w:rsidR="006E7F68" w:rsidRPr="006E7F68" w:rsidRDefault="006E7F68" w:rsidP="006E7F68">
      <w:pPr>
        <w:spacing w:after="0"/>
        <w:rPr>
          <w:bCs/>
          <w:color w:val="000000" w:themeColor="text1"/>
        </w:rPr>
      </w:pPr>
    </w:p>
    <w:p w14:paraId="10EF9981" w14:textId="77777777" w:rsidR="006E7F68" w:rsidRPr="006E7F68" w:rsidRDefault="006E7F68" w:rsidP="006E7F68">
      <w:pPr>
        <w:spacing w:after="0"/>
        <w:rPr>
          <w:bCs/>
          <w:color w:val="000000" w:themeColor="text1"/>
        </w:rPr>
      </w:pPr>
    </w:p>
    <w:p w14:paraId="6ECBF868" w14:textId="2CA6AAB4" w:rsidR="0013789E" w:rsidRDefault="001C3483" w:rsidP="005D7FAE">
      <w:pPr>
        <w:rPr>
          <w:b/>
          <w:color w:val="000000" w:themeColor="text1"/>
          <w:sz w:val="24"/>
          <w:szCs w:val="24"/>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EndPr/>
      <w:sdtContent>
        <w:p w14:paraId="405A9542" w14:textId="6BEDE168" w:rsidR="001C3483" w:rsidRPr="001E318F" w:rsidRDefault="008C09A1" w:rsidP="001C3483">
          <w:pPr>
            <w:spacing w:after="0"/>
            <w:rPr>
              <w:bCs/>
              <w:color w:val="000000" w:themeColor="text1"/>
            </w:rPr>
          </w:pPr>
          <w:r>
            <w:rPr>
              <w:bCs/>
              <w:color w:val="000000" w:themeColor="text1"/>
            </w:rPr>
            <w:t xml:space="preserve">5 à 8 jours par mois en formation / </w:t>
          </w:r>
          <w:r>
            <w:rPr>
              <w:rFonts w:ascii="Montserrat-Light" w:hAnsi="Montserrat-Light" w:cs="Montserrat-Light"/>
              <w:sz w:val="16"/>
              <w:szCs w:val="16"/>
            </w:rPr>
            <w:t>75 % du temps passé en entreprise et 25 % en formation</w:t>
          </w:r>
        </w:p>
      </w:sdtContent>
    </w:sdt>
    <w:p w14:paraId="53931016" w14:textId="3562B7B1" w:rsidR="00BD0591" w:rsidRDefault="00BD0591" w:rsidP="00F271EF">
      <w:pPr>
        <w:spacing w:after="0"/>
        <w:rPr>
          <w:bCs/>
          <w:color w:val="000000" w:themeColor="text1"/>
        </w:rPr>
      </w:pPr>
    </w:p>
    <w:p w14:paraId="27B58F8E" w14:textId="44B4C33C" w:rsidR="003F0D3E" w:rsidRDefault="006E7F68"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65B29F20">
                <wp:simplePos x="0" y="0"/>
                <wp:positionH relativeFrom="margin">
                  <wp:align>left</wp:align>
                </wp:positionH>
                <wp:positionV relativeFrom="paragraph">
                  <wp:posOffset>3175</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730A5" id="Rectangle 27" o:spid="_x0000_s1026" style="position:absolute;margin-left:0;margin-top:.25pt;width:481.9pt;height:3.55pt;flip:y;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22572299" w14:textId="108F6FA9" w:rsidR="006E7F68" w:rsidRDefault="006E7F68">
      <w:pPr>
        <w:rPr>
          <w:bCs/>
          <w:color w:val="000000" w:themeColor="text1"/>
        </w:rPr>
      </w:pPr>
      <w:r>
        <w:rPr>
          <w:bCs/>
          <w:color w:val="000000" w:themeColor="text1"/>
        </w:rPr>
        <w:br w:type="page"/>
      </w:r>
    </w:p>
    <w:p w14:paraId="70AEC996" w14:textId="77777777" w:rsidR="003F0D3E" w:rsidRDefault="003F0D3E" w:rsidP="00F34F88">
      <w:pPr>
        <w:spacing w:after="0"/>
        <w:jc w:val="center"/>
        <w:rPr>
          <w:b/>
          <w:color w:val="000000" w:themeColor="text1"/>
          <w:sz w:val="24"/>
          <w:szCs w:val="24"/>
          <w:u w:val="single"/>
        </w:rPr>
      </w:pPr>
    </w:p>
    <w:p w14:paraId="3A0CB878" w14:textId="7B511565"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35D8A293" w14:textId="77777777" w:rsidR="00F34F88" w:rsidRPr="00F34F88" w:rsidRDefault="00F34F88" w:rsidP="00F34F88">
      <w:pPr>
        <w:spacing w:after="0"/>
        <w:rPr>
          <w:bCs/>
          <w:color w:val="000000" w:themeColor="text1"/>
        </w:rPr>
      </w:pPr>
    </w:p>
    <w:sdt>
      <w:sdtPr>
        <w:rPr>
          <w:bCs/>
          <w:color w:val="000000" w:themeColor="text1"/>
        </w:rPr>
        <w:id w:val="-642039818"/>
        <w:placeholder>
          <w:docPart w:val="237EF8BE662F4B30A01AF4AD27118E8C"/>
        </w:placeholder>
      </w:sdtPr>
      <w:sdtEndPr/>
      <w:sdtContent>
        <w:p w14:paraId="21DF918A" w14:textId="77777777" w:rsidR="008C09A1" w:rsidRDefault="008C09A1" w:rsidP="00F34F88">
          <w:pPr>
            <w:spacing w:after="0"/>
            <w:rPr>
              <w:bCs/>
              <w:color w:val="000000" w:themeColor="text1"/>
            </w:rPr>
          </w:pPr>
        </w:p>
        <w:tbl>
          <w:tblPr>
            <w:tblStyle w:val="Grilledutableau"/>
            <w:tblW w:w="0" w:type="auto"/>
            <w:tblLook w:val="04A0" w:firstRow="1" w:lastRow="0" w:firstColumn="1" w:lastColumn="0" w:noHBand="0" w:noVBand="1"/>
          </w:tblPr>
          <w:tblGrid>
            <w:gridCol w:w="9060"/>
          </w:tblGrid>
          <w:tr w:rsidR="008C09A1" w14:paraId="4522B016" w14:textId="77777777" w:rsidTr="00BC3ACF">
            <w:trPr>
              <w:trHeight w:val="438"/>
            </w:trPr>
            <w:tc>
              <w:tcPr>
                <w:tcW w:w="9060" w:type="dxa"/>
                <w:shd w:val="clear" w:color="auto" w:fill="D5DCE4" w:themeFill="text2" w:themeFillTint="33"/>
                <w:vAlign w:val="center"/>
              </w:tcPr>
              <w:p w14:paraId="18DF2F34" w14:textId="77777777" w:rsidR="008C09A1" w:rsidRDefault="008C09A1" w:rsidP="00BC3ACF">
                <w:pPr>
                  <w:rPr>
                    <w:rFonts w:cs="Arial"/>
                    <w:b/>
                  </w:rPr>
                </w:pPr>
                <w:r w:rsidRPr="005D3712">
                  <w:rPr>
                    <w:rFonts w:cs="Arial"/>
                    <w:b/>
                  </w:rPr>
                  <w:t xml:space="preserve">BLOC 1    </w:t>
                </w:r>
                <w:r>
                  <w:rPr>
                    <w:rFonts w:cs="Arial"/>
                    <w:b/>
                  </w:rPr>
                  <w:t xml:space="preserve"> PROSPECTION OMNICANALE DE CLIENTS PARTICULIERS ET/OU PROFESSIONNELS DE PRODUITS BANQUE/ASSURANCE  - 168h</w:t>
                </w:r>
              </w:p>
            </w:tc>
          </w:tr>
          <w:tr w:rsidR="008C09A1" w14:paraId="03E589A8" w14:textId="77777777" w:rsidTr="00BC3ACF">
            <w:trPr>
              <w:trHeight w:val="2402"/>
            </w:trPr>
            <w:tc>
              <w:tcPr>
                <w:tcW w:w="9060" w:type="dxa"/>
                <w:vAlign w:val="center"/>
              </w:tcPr>
              <w:p w14:paraId="5ECA1FCC" w14:textId="77777777" w:rsidR="008C09A1" w:rsidRDefault="008C09A1" w:rsidP="00BC3ACF">
                <w:pPr>
                  <w:rPr>
                    <w:rFonts w:cs="Arial"/>
                  </w:rPr>
                </w:pPr>
                <w:r>
                  <w:rPr>
                    <w:rFonts w:cs="Arial"/>
                  </w:rPr>
                  <w:t>- Approche marketing du secteur banque-Assurance</w:t>
                </w:r>
              </w:p>
              <w:p w14:paraId="0B32ACDB" w14:textId="77777777" w:rsidR="008C09A1" w:rsidRDefault="008C09A1" w:rsidP="00BC3ACF">
                <w:pPr>
                  <w:rPr>
                    <w:rFonts w:cs="Arial"/>
                  </w:rPr>
                </w:pPr>
                <w:r>
                  <w:rPr>
                    <w:rFonts w:cs="Arial"/>
                  </w:rPr>
                  <w:t>- Produits bancaires</w:t>
                </w:r>
              </w:p>
              <w:p w14:paraId="321DF592" w14:textId="77777777" w:rsidR="008C09A1" w:rsidRPr="00B5570A" w:rsidRDefault="008C09A1" w:rsidP="00BC3ACF">
                <w:pPr>
                  <w:rPr>
                    <w:rFonts w:cs="Arial"/>
                  </w:rPr>
                </w:pPr>
                <w:r>
                  <w:rPr>
                    <w:rFonts w:cs="Arial"/>
                  </w:rPr>
                  <w:t>- IARD et services aux personnes</w:t>
                </w:r>
              </w:p>
              <w:p w14:paraId="4262BBBA" w14:textId="77777777" w:rsidR="008C09A1" w:rsidRPr="00B5570A" w:rsidRDefault="008C09A1" w:rsidP="00BC3ACF">
                <w:pPr>
                  <w:rPr>
                    <w:rFonts w:cs="Arial"/>
                  </w:rPr>
                </w:pPr>
                <w:r w:rsidRPr="00B5570A">
                  <w:rPr>
                    <w:rFonts w:cs="Arial"/>
                  </w:rPr>
                  <w:t>- Définir et analyser les cibles à prospecter</w:t>
                </w:r>
              </w:p>
              <w:p w14:paraId="60C8B8AB" w14:textId="77777777" w:rsidR="008C09A1" w:rsidRPr="00B5570A" w:rsidRDefault="008C09A1" w:rsidP="00BC3ACF">
                <w:pPr>
                  <w:rPr>
                    <w:rFonts w:cs="Arial"/>
                  </w:rPr>
                </w:pPr>
                <w:r w:rsidRPr="00B5570A">
                  <w:rPr>
                    <w:rFonts w:cs="Arial"/>
                  </w:rPr>
                  <w:t>- Sélectionner</w:t>
                </w:r>
                <w:r>
                  <w:rPr>
                    <w:rFonts w:cs="Arial"/>
                  </w:rPr>
                  <w:t xml:space="preserve"> et b</w:t>
                </w:r>
                <w:r w:rsidRPr="00B5570A">
                  <w:rPr>
                    <w:rFonts w:cs="Arial"/>
                  </w:rPr>
                  <w:t>âtir les actions de prospection omnicanale</w:t>
                </w:r>
              </w:p>
              <w:p w14:paraId="0F6159C2" w14:textId="77777777" w:rsidR="008C09A1" w:rsidRPr="00B5570A" w:rsidRDefault="008C09A1" w:rsidP="00BC3ACF">
                <w:pPr>
                  <w:rPr>
                    <w:rFonts w:cs="Arial"/>
                  </w:rPr>
                </w:pPr>
                <w:r w:rsidRPr="00B5570A">
                  <w:rPr>
                    <w:rFonts w:cs="Arial"/>
                  </w:rPr>
                  <w:t>- Mener des entretiens de prospection</w:t>
                </w:r>
              </w:p>
              <w:p w14:paraId="24BD0E97" w14:textId="77777777" w:rsidR="008C09A1" w:rsidRDefault="008C09A1" w:rsidP="00BC3ACF">
                <w:pPr>
                  <w:rPr>
                    <w:rFonts w:cs="Arial"/>
                    <w:b/>
                  </w:rPr>
                </w:pPr>
                <w:r w:rsidRPr="00B5570A">
                  <w:rPr>
                    <w:rFonts w:cs="Arial"/>
                  </w:rPr>
                  <w:t>- Evaluer ses résultats de prospection</w:t>
                </w:r>
              </w:p>
            </w:tc>
          </w:tr>
        </w:tbl>
        <w:p w14:paraId="17DE9A7F" w14:textId="77777777" w:rsidR="008C09A1" w:rsidRDefault="008C09A1" w:rsidP="008C09A1">
          <w:pPr>
            <w:rPr>
              <w:rFonts w:cs="Arial"/>
              <w:b/>
            </w:rPr>
          </w:pPr>
        </w:p>
        <w:p w14:paraId="51D9B0E9" w14:textId="77777777" w:rsidR="008C09A1" w:rsidRDefault="008C09A1" w:rsidP="008C09A1">
          <w:pPr>
            <w:rPr>
              <w:rFonts w:cs="Arial"/>
              <w:b/>
            </w:rPr>
          </w:pPr>
        </w:p>
        <w:tbl>
          <w:tblPr>
            <w:tblStyle w:val="Grilledutableau"/>
            <w:tblW w:w="0" w:type="auto"/>
            <w:tblLook w:val="04A0" w:firstRow="1" w:lastRow="0" w:firstColumn="1" w:lastColumn="0" w:noHBand="0" w:noVBand="1"/>
          </w:tblPr>
          <w:tblGrid>
            <w:gridCol w:w="9210"/>
          </w:tblGrid>
          <w:tr w:rsidR="008C09A1" w14:paraId="5C27F955" w14:textId="77777777" w:rsidTr="00BC3ACF">
            <w:trPr>
              <w:trHeight w:val="423"/>
            </w:trPr>
            <w:tc>
              <w:tcPr>
                <w:tcW w:w="9210" w:type="dxa"/>
                <w:shd w:val="clear" w:color="auto" w:fill="D5DCE4" w:themeFill="text2" w:themeFillTint="33"/>
                <w:vAlign w:val="center"/>
              </w:tcPr>
              <w:p w14:paraId="2764AC05" w14:textId="77777777" w:rsidR="008C09A1" w:rsidRDefault="008C09A1" w:rsidP="00BC3ACF">
                <w:pPr>
                  <w:rPr>
                    <w:rFonts w:cs="Arial"/>
                    <w:b/>
                  </w:rPr>
                </w:pPr>
                <w:r w:rsidRPr="005D3712">
                  <w:rPr>
                    <w:rFonts w:cs="Arial"/>
                    <w:b/>
                  </w:rPr>
                  <w:t xml:space="preserve">BLOC </w:t>
                </w:r>
                <w:r>
                  <w:rPr>
                    <w:rFonts w:cs="Arial"/>
                    <w:b/>
                  </w:rPr>
                  <w:t>2    COMMERCIALISATION DE PRODUITS BANQUE ASSURANCE AUPRES D’UNE CLIENTELE DE PARTICULIERS ET/OU PROFESSIONNELS  - 161h</w:t>
                </w:r>
              </w:p>
            </w:tc>
          </w:tr>
          <w:tr w:rsidR="008C09A1" w14:paraId="20F9EB45" w14:textId="77777777" w:rsidTr="00BC3ACF">
            <w:trPr>
              <w:trHeight w:val="1976"/>
            </w:trPr>
            <w:tc>
              <w:tcPr>
                <w:tcW w:w="9210" w:type="dxa"/>
                <w:vAlign w:val="center"/>
              </w:tcPr>
              <w:p w14:paraId="04951098" w14:textId="77777777" w:rsidR="008C09A1" w:rsidRPr="002E0687" w:rsidRDefault="008C09A1" w:rsidP="00BC3ACF">
                <w:pPr>
                  <w:rPr>
                    <w:rFonts w:cstheme="minorHAnsi"/>
                  </w:rPr>
                </w:pPr>
                <w:r w:rsidRPr="002E0687">
                  <w:rPr>
                    <w:rFonts w:cstheme="minorHAnsi"/>
                  </w:rPr>
                  <w:t>- Di</w:t>
                </w:r>
                <w:r>
                  <w:rPr>
                    <w:rFonts w:cstheme="minorHAnsi"/>
                  </w:rPr>
                  <w:t>agnostiquer le besoin du client</w:t>
                </w:r>
              </w:p>
              <w:p w14:paraId="65AA3B1C" w14:textId="77777777" w:rsidR="008C09A1" w:rsidRPr="002E0687" w:rsidRDefault="008C09A1" w:rsidP="00BC3ACF">
                <w:pPr>
                  <w:rPr>
                    <w:rFonts w:cstheme="minorHAnsi"/>
                  </w:rPr>
                </w:pPr>
                <w:r>
                  <w:rPr>
                    <w:rFonts w:cstheme="minorHAnsi"/>
                  </w:rPr>
                  <w:t>– Evaluer son profil de risque</w:t>
                </w:r>
              </w:p>
              <w:p w14:paraId="4EAA7B3C" w14:textId="77777777" w:rsidR="008C09A1" w:rsidRPr="002E0687" w:rsidRDefault="008C09A1" w:rsidP="00BC3ACF">
                <w:pPr>
                  <w:rPr>
                    <w:rFonts w:cstheme="minorHAnsi"/>
                  </w:rPr>
                </w:pPr>
                <w:r w:rsidRPr="002E0687">
                  <w:rPr>
                    <w:rFonts w:cstheme="minorHAnsi"/>
                  </w:rPr>
                  <w:t>– Conseil</w:t>
                </w:r>
                <w:r>
                  <w:rPr>
                    <w:rFonts w:cstheme="minorHAnsi"/>
                  </w:rPr>
                  <w:t>ler son client avec déontologie</w:t>
                </w:r>
              </w:p>
              <w:p w14:paraId="7D46935F" w14:textId="77777777" w:rsidR="008C09A1" w:rsidRPr="002E0687" w:rsidRDefault="008C09A1" w:rsidP="00BC3ACF">
                <w:pPr>
                  <w:rPr>
                    <w:rFonts w:cstheme="minorHAnsi"/>
                  </w:rPr>
                </w:pPr>
                <w:r w:rsidRPr="002E0687">
                  <w:rPr>
                    <w:rFonts w:cstheme="minorHAnsi"/>
                  </w:rPr>
                  <w:t>- Elaborer et présenter des</w:t>
                </w:r>
                <w:r>
                  <w:rPr>
                    <w:rFonts w:cstheme="minorHAnsi"/>
                  </w:rPr>
                  <w:t xml:space="preserve"> solutions adaptées aux clients</w:t>
                </w:r>
              </w:p>
              <w:p w14:paraId="179096E7" w14:textId="77777777" w:rsidR="008C09A1" w:rsidRPr="00D633C7" w:rsidRDefault="008C09A1" w:rsidP="00BC3ACF">
                <w:pPr>
                  <w:rPr>
                    <w:rFonts w:cstheme="minorHAnsi"/>
                  </w:rPr>
                </w:pPr>
                <w:r w:rsidRPr="002E0687">
                  <w:rPr>
                    <w:rFonts w:cstheme="minorHAnsi"/>
                  </w:rPr>
                  <w:t>- Négocier et contractualiser la vente</w:t>
                </w:r>
              </w:p>
            </w:tc>
          </w:tr>
        </w:tbl>
        <w:p w14:paraId="2EC37741" w14:textId="77777777" w:rsidR="008C09A1" w:rsidRDefault="008C09A1" w:rsidP="008C09A1">
          <w:pPr>
            <w:rPr>
              <w:rFonts w:cs="Arial"/>
              <w:b/>
            </w:rPr>
          </w:pPr>
        </w:p>
        <w:p w14:paraId="1BC2D381" w14:textId="77777777" w:rsidR="008C09A1" w:rsidRDefault="008C09A1" w:rsidP="008C09A1">
          <w:pPr>
            <w:rPr>
              <w:rFonts w:cs="Arial"/>
              <w:b/>
            </w:rPr>
          </w:pPr>
        </w:p>
        <w:tbl>
          <w:tblPr>
            <w:tblStyle w:val="Grilledutableau"/>
            <w:tblW w:w="0" w:type="auto"/>
            <w:tblLook w:val="04A0" w:firstRow="1" w:lastRow="0" w:firstColumn="1" w:lastColumn="0" w:noHBand="0" w:noVBand="1"/>
          </w:tblPr>
          <w:tblGrid>
            <w:gridCol w:w="9210"/>
          </w:tblGrid>
          <w:tr w:rsidR="008C09A1" w14:paraId="4791386C" w14:textId="77777777" w:rsidTr="00BC3ACF">
            <w:trPr>
              <w:trHeight w:val="557"/>
            </w:trPr>
            <w:tc>
              <w:tcPr>
                <w:tcW w:w="9210" w:type="dxa"/>
                <w:shd w:val="clear" w:color="auto" w:fill="D5DCE4" w:themeFill="text2" w:themeFillTint="33"/>
                <w:vAlign w:val="center"/>
              </w:tcPr>
              <w:p w14:paraId="1C38BC01" w14:textId="77777777" w:rsidR="008C09A1" w:rsidRDefault="008C09A1" w:rsidP="00BC3ACF">
                <w:pPr>
                  <w:rPr>
                    <w:rFonts w:cs="Arial"/>
                    <w:b/>
                  </w:rPr>
                </w:pPr>
                <w:r w:rsidRPr="005D3712">
                  <w:rPr>
                    <w:rFonts w:cs="Arial"/>
                    <w:b/>
                  </w:rPr>
                  <w:t xml:space="preserve">BLOC 3  </w:t>
                </w:r>
                <w:r>
                  <w:rPr>
                    <w:rFonts w:cs="Arial"/>
                    <w:b/>
                  </w:rPr>
                  <w:t xml:space="preserve">  ENTRETIEN ET DEVELOPPEMENT D’UN PORTEFEUILLE DE CLIENTS PARTICULIERS ET/OU PROFESSIONNELS DE PRODUITS  - 126h</w:t>
                </w:r>
              </w:p>
            </w:tc>
          </w:tr>
          <w:tr w:rsidR="008C09A1" w14:paraId="153525FA" w14:textId="77777777" w:rsidTr="00BC3ACF">
            <w:trPr>
              <w:trHeight w:val="2047"/>
            </w:trPr>
            <w:tc>
              <w:tcPr>
                <w:tcW w:w="9210" w:type="dxa"/>
                <w:vAlign w:val="center"/>
              </w:tcPr>
              <w:p w14:paraId="292E5AB5" w14:textId="77777777" w:rsidR="008C09A1" w:rsidRPr="002E0687" w:rsidRDefault="008C09A1" w:rsidP="00BC3ACF">
                <w:pPr>
                  <w:rPr>
                    <w:rFonts w:cs="Arial"/>
                  </w:rPr>
                </w:pPr>
                <w:r w:rsidRPr="002E0687">
                  <w:rPr>
                    <w:rFonts w:cs="Arial"/>
                  </w:rPr>
                  <w:t>- Exercer une veille règlementaire en banque/assurance</w:t>
                </w:r>
              </w:p>
              <w:p w14:paraId="725A9290" w14:textId="77777777" w:rsidR="008C09A1" w:rsidRPr="002E0687" w:rsidRDefault="008C09A1" w:rsidP="00BC3ACF">
                <w:pPr>
                  <w:rPr>
                    <w:rFonts w:cs="Arial"/>
                  </w:rPr>
                </w:pPr>
                <w:r w:rsidRPr="002E0687">
                  <w:rPr>
                    <w:rFonts w:cs="Arial"/>
                  </w:rPr>
                  <w:t>- Suivre et entreten</w:t>
                </w:r>
                <w:r>
                  <w:rPr>
                    <w:rFonts w:cs="Arial"/>
                  </w:rPr>
                  <w:t>ir la relation avec ses clients</w:t>
                </w:r>
              </w:p>
              <w:p w14:paraId="17B5A317" w14:textId="77777777" w:rsidR="008C09A1" w:rsidRPr="002E0687" w:rsidRDefault="008C09A1" w:rsidP="00BC3ACF">
                <w:pPr>
                  <w:rPr>
                    <w:rFonts w:cs="Arial"/>
                  </w:rPr>
                </w:pPr>
                <w:r w:rsidRPr="002E0687">
                  <w:rPr>
                    <w:rFonts w:cs="Arial"/>
                  </w:rPr>
                  <w:t>- Recueilli</w:t>
                </w:r>
                <w:r>
                  <w:rPr>
                    <w:rFonts w:cs="Arial"/>
                  </w:rPr>
                  <w:t>r et exploiter les avis clients</w:t>
                </w:r>
              </w:p>
              <w:p w14:paraId="2E3E57BD" w14:textId="77777777" w:rsidR="008C09A1" w:rsidRDefault="008C09A1" w:rsidP="00BC3ACF">
                <w:pPr>
                  <w:rPr>
                    <w:rFonts w:cs="Arial"/>
                  </w:rPr>
                </w:pPr>
                <w:r w:rsidRPr="002E0687">
                  <w:rPr>
                    <w:rFonts w:cs="Arial"/>
                  </w:rPr>
                  <w:t>- Evaluer sa performance commerciale</w:t>
                </w:r>
              </w:p>
              <w:p w14:paraId="28B8B1D9" w14:textId="77777777" w:rsidR="008C09A1" w:rsidRDefault="008C09A1" w:rsidP="00BC3ACF">
                <w:pPr>
                  <w:rPr>
                    <w:rFonts w:cs="Arial"/>
                  </w:rPr>
                </w:pPr>
                <w:r>
                  <w:rPr>
                    <w:rFonts w:cs="Arial"/>
                  </w:rPr>
                  <w:t>- management d’une équipe commerciale</w:t>
                </w:r>
              </w:p>
              <w:p w14:paraId="508B908C" w14:textId="77777777" w:rsidR="008C09A1" w:rsidRDefault="008C09A1" w:rsidP="00BC3ACF">
                <w:pPr>
                  <w:rPr>
                    <w:rFonts w:cs="Arial"/>
                    <w:b/>
                  </w:rPr>
                </w:pPr>
                <w:r>
                  <w:rPr>
                    <w:rFonts w:cs="Arial"/>
                  </w:rPr>
                  <w:t xml:space="preserve">- Gestion des situations d’agressivité et d’incivilité </w:t>
                </w:r>
              </w:p>
            </w:tc>
          </w:tr>
        </w:tbl>
        <w:p w14:paraId="32FE9680" w14:textId="77777777" w:rsidR="008C09A1" w:rsidRDefault="008C09A1" w:rsidP="008C09A1">
          <w:pPr>
            <w:rPr>
              <w:rFonts w:cs="Arial"/>
            </w:rPr>
          </w:pPr>
        </w:p>
        <w:p w14:paraId="6BE08C8E" w14:textId="77777777" w:rsidR="008C09A1" w:rsidRDefault="008C09A1" w:rsidP="008C09A1">
          <w:pPr>
            <w:rPr>
              <w:rFonts w:cs="Arial"/>
            </w:rPr>
          </w:pPr>
        </w:p>
        <w:p w14:paraId="1287793D" w14:textId="77777777" w:rsidR="006E7F68" w:rsidRDefault="006E7F68" w:rsidP="008C09A1">
          <w:pPr>
            <w:rPr>
              <w:rFonts w:cs="Arial"/>
            </w:rPr>
          </w:pPr>
        </w:p>
        <w:p w14:paraId="0832B512" w14:textId="77777777" w:rsidR="006E7F68" w:rsidRDefault="006E7F68" w:rsidP="008C09A1">
          <w:pPr>
            <w:rPr>
              <w:rFonts w:cs="Arial"/>
            </w:rPr>
          </w:pPr>
        </w:p>
        <w:p w14:paraId="24208BC8" w14:textId="77777777" w:rsidR="006E7F68" w:rsidRPr="005D3712" w:rsidRDefault="006E7F68" w:rsidP="008C09A1">
          <w:pPr>
            <w:rPr>
              <w:rFonts w:cs="Arial"/>
            </w:rPr>
          </w:pPr>
        </w:p>
        <w:tbl>
          <w:tblPr>
            <w:tblStyle w:val="Grilledutableau"/>
            <w:tblW w:w="0" w:type="auto"/>
            <w:tblLook w:val="04A0" w:firstRow="1" w:lastRow="0" w:firstColumn="1" w:lastColumn="0" w:noHBand="0" w:noVBand="1"/>
          </w:tblPr>
          <w:tblGrid>
            <w:gridCol w:w="9210"/>
          </w:tblGrid>
          <w:tr w:rsidR="008C09A1" w14:paraId="7B09972E" w14:textId="77777777" w:rsidTr="00BC3ACF">
            <w:trPr>
              <w:trHeight w:val="557"/>
            </w:trPr>
            <w:tc>
              <w:tcPr>
                <w:tcW w:w="9210" w:type="dxa"/>
                <w:shd w:val="clear" w:color="auto" w:fill="D5DCE4" w:themeFill="text2" w:themeFillTint="33"/>
                <w:vAlign w:val="center"/>
              </w:tcPr>
              <w:p w14:paraId="207D1E8C" w14:textId="77777777" w:rsidR="008C09A1" w:rsidRDefault="008C09A1" w:rsidP="00BC3ACF">
                <w:pPr>
                  <w:rPr>
                    <w:rFonts w:cs="Arial"/>
                    <w:b/>
                  </w:rPr>
                </w:pPr>
                <w:r>
                  <w:rPr>
                    <w:rFonts w:cs="Arial"/>
                    <w:b/>
                  </w:rPr>
                  <w:lastRenderedPageBreak/>
                  <w:t xml:space="preserve">BLOC TRANSVERSAL  -  ACCOMPAGNEMENT ET EVALUATIONS  -  35h </w:t>
                </w:r>
              </w:p>
            </w:tc>
          </w:tr>
          <w:tr w:rsidR="008C09A1" w14:paraId="35CB5F12" w14:textId="77777777" w:rsidTr="00BC3ACF">
            <w:trPr>
              <w:trHeight w:val="1718"/>
            </w:trPr>
            <w:tc>
              <w:tcPr>
                <w:tcW w:w="9210" w:type="dxa"/>
                <w:vAlign w:val="center"/>
              </w:tcPr>
              <w:p w14:paraId="39F9B400" w14:textId="77777777" w:rsidR="008C09A1" w:rsidRDefault="008C09A1" w:rsidP="00BC3ACF">
                <w:pPr>
                  <w:rPr>
                    <w:rFonts w:cs="Arial"/>
                  </w:rPr>
                </w:pPr>
                <w:r w:rsidRPr="005D3712">
                  <w:rPr>
                    <w:rFonts w:cs="Arial"/>
                  </w:rPr>
                  <w:t xml:space="preserve">- </w:t>
                </w:r>
                <w:r>
                  <w:rPr>
                    <w:rFonts w:cs="Arial"/>
                  </w:rPr>
                  <w:t>Accueil</w:t>
                </w:r>
              </w:p>
              <w:p w14:paraId="3B7B3A3E" w14:textId="77777777" w:rsidR="008C09A1" w:rsidRDefault="008C09A1" w:rsidP="00BC3ACF">
                <w:pPr>
                  <w:rPr>
                    <w:rFonts w:cs="Arial"/>
                  </w:rPr>
                </w:pPr>
                <w:r>
                  <w:rPr>
                    <w:rFonts w:cs="Arial"/>
                  </w:rPr>
                  <w:t>- Cohésion de groupe</w:t>
                </w:r>
              </w:p>
              <w:p w14:paraId="017638FD" w14:textId="77777777" w:rsidR="008C09A1" w:rsidRDefault="008C09A1" w:rsidP="00BC3ACF">
                <w:pPr>
                  <w:rPr>
                    <w:rFonts w:cs="Arial"/>
                  </w:rPr>
                </w:pPr>
                <w:r>
                  <w:rPr>
                    <w:rFonts w:cs="Arial"/>
                  </w:rPr>
                  <w:t xml:space="preserve">- Méthodologie et suivi du Dossier professionnel </w:t>
                </w:r>
              </w:p>
              <w:p w14:paraId="2F74FAEF" w14:textId="77777777" w:rsidR="008C09A1" w:rsidRDefault="008C09A1" w:rsidP="00BC3ACF">
                <w:pPr>
                  <w:rPr>
                    <w:rFonts w:cs="Arial"/>
                    <w:b/>
                  </w:rPr>
                </w:pPr>
                <w:r>
                  <w:rPr>
                    <w:rFonts w:cs="Arial"/>
                  </w:rPr>
                  <w:t xml:space="preserve">- Jury final </w:t>
                </w:r>
              </w:p>
            </w:tc>
          </w:tr>
        </w:tbl>
        <w:p w14:paraId="11D967D4" w14:textId="38FD1AC7" w:rsidR="00F34F88" w:rsidRPr="003F0D3E" w:rsidRDefault="00985D74" w:rsidP="003F0D3E">
          <w:pPr>
            <w:rPr>
              <w:rFonts w:cs="Calibri"/>
            </w:rPr>
          </w:pPr>
        </w:p>
      </w:sdtContent>
    </w:sdt>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rPr>
        <w:id w:val="-695471608"/>
        <w:placeholder>
          <w:docPart w:val="6A6612922BF14A938AE1BAEFC8E42DDE"/>
        </w:placeholder>
      </w:sdtPr>
      <w:sdtEndPr/>
      <w:sdtContent>
        <w:p w14:paraId="5821B72D" w14:textId="267EDF88" w:rsidR="008C09A1" w:rsidRPr="008C09A1" w:rsidRDefault="008C09A1" w:rsidP="008C09A1">
          <w:pPr>
            <w:autoSpaceDE w:val="0"/>
            <w:autoSpaceDN w:val="0"/>
            <w:adjustRightInd w:val="0"/>
            <w:spacing w:after="0" w:line="240" w:lineRule="auto"/>
            <w:rPr>
              <w:rFonts w:ascii="Montserrat-Regular" w:hAnsi="Montserrat-Regular" w:cs="Montserrat-Regular"/>
              <w:sz w:val="16"/>
              <w:szCs w:val="16"/>
            </w:rPr>
          </w:pPr>
          <w:r w:rsidRPr="008C09A1">
            <w:rPr>
              <w:rFonts w:ascii="Montserrat-Regular" w:hAnsi="Montserrat-Regular" w:cs="Montserrat-Regular"/>
              <w:sz w:val="16"/>
              <w:szCs w:val="16"/>
            </w:rPr>
            <w:t>Cours assurés par des professionnels experts, alternant théorie et pratique professionnelle.</w:t>
          </w:r>
        </w:p>
        <w:p w14:paraId="7DC55706" w14:textId="43FEB092" w:rsidR="008C09A1" w:rsidRPr="008C09A1" w:rsidRDefault="008C09A1" w:rsidP="008C09A1">
          <w:pPr>
            <w:autoSpaceDE w:val="0"/>
            <w:autoSpaceDN w:val="0"/>
            <w:adjustRightInd w:val="0"/>
            <w:spacing w:after="0" w:line="240" w:lineRule="auto"/>
            <w:rPr>
              <w:rFonts w:ascii="Montserrat-Regular" w:hAnsi="Montserrat-Regular" w:cs="Montserrat-Regular"/>
              <w:sz w:val="16"/>
              <w:szCs w:val="16"/>
            </w:rPr>
          </w:pPr>
          <w:r w:rsidRPr="008C09A1">
            <w:rPr>
              <w:rFonts w:ascii="Montserrat-Regular" w:hAnsi="Montserrat-Regular" w:cs="Montserrat-Regular"/>
              <w:sz w:val="16"/>
              <w:szCs w:val="16"/>
            </w:rPr>
            <w:t xml:space="preserve">Pédagogie individualisée et recours à des méthodes de pédagogie inversée. </w:t>
          </w:r>
        </w:p>
        <w:p w14:paraId="16A87060" w14:textId="06CA5B70" w:rsidR="008C09A1" w:rsidRPr="008C09A1" w:rsidRDefault="008C09A1" w:rsidP="008C09A1">
          <w:pPr>
            <w:autoSpaceDE w:val="0"/>
            <w:autoSpaceDN w:val="0"/>
            <w:adjustRightInd w:val="0"/>
            <w:spacing w:after="0" w:line="240" w:lineRule="auto"/>
            <w:rPr>
              <w:rFonts w:ascii="Montserrat-Regular" w:hAnsi="Montserrat-Regular" w:cs="Montserrat-Regular"/>
              <w:sz w:val="16"/>
              <w:szCs w:val="16"/>
            </w:rPr>
          </w:pPr>
          <w:r w:rsidRPr="008C09A1">
            <w:rPr>
              <w:rFonts w:ascii="Montserrat-Regular" w:hAnsi="Montserrat-Regular" w:cs="Montserrat-Regular"/>
              <w:sz w:val="16"/>
              <w:szCs w:val="16"/>
            </w:rPr>
            <w:t xml:space="preserve">Espace numérique de travail </w:t>
          </w:r>
        </w:p>
        <w:p w14:paraId="3BE7781E" w14:textId="596648AB" w:rsidR="006164CC" w:rsidRPr="008C09A1" w:rsidRDefault="008C09A1" w:rsidP="008C09A1">
          <w:pPr>
            <w:autoSpaceDE w:val="0"/>
            <w:autoSpaceDN w:val="0"/>
            <w:adjustRightInd w:val="0"/>
            <w:spacing w:after="0" w:line="240" w:lineRule="auto"/>
            <w:rPr>
              <w:rFonts w:ascii="Montserrat-Regular" w:hAnsi="Montserrat-Regular" w:cs="Montserrat-Regular"/>
              <w:sz w:val="16"/>
              <w:szCs w:val="16"/>
            </w:rPr>
          </w:pPr>
          <w:r w:rsidRPr="008C09A1">
            <w:rPr>
              <w:rFonts w:ascii="Montserrat-Regular" w:hAnsi="Montserrat-Regular" w:cs="Montserrat-Regular"/>
              <w:sz w:val="16"/>
              <w:szCs w:val="16"/>
            </w:rPr>
            <w:t>Séminaires d’intégration, pratiques innovantes, gaming, recours au mode-projet et aux travaux en groupe. Coaching individualisé à l’atteinte de la performance</w:t>
          </w:r>
        </w:p>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EndPr/>
      <w:sdtContent>
        <w:p w14:paraId="205F7C14" w14:textId="3BCD5274" w:rsidR="008C09A1" w:rsidRPr="008C09A1" w:rsidRDefault="008C09A1" w:rsidP="008C09A1">
          <w:pPr>
            <w:spacing w:after="0"/>
            <w:rPr>
              <w:bCs/>
              <w:color w:val="000000" w:themeColor="text1"/>
            </w:rPr>
          </w:pPr>
          <w:r w:rsidRPr="008C09A1">
            <w:rPr>
              <w:bCs/>
              <w:color w:val="000000" w:themeColor="text1"/>
            </w:rPr>
            <w:t>Validation totale ou partielle par bloc de compétences</w:t>
          </w:r>
          <w:r>
            <w:rPr>
              <w:bCs/>
              <w:color w:val="000000" w:themeColor="text1"/>
            </w:rPr>
            <w:t xml:space="preserve"> </w:t>
          </w:r>
          <w:r w:rsidRPr="008C09A1">
            <w:rPr>
              <w:bCs/>
              <w:color w:val="000000" w:themeColor="text1"/>
            </w:rPr>
            <w:t>(études de cas finales écrites ou orales et/ou contrôle</w:t>
          </w:r>
          <w:r>
            <w:rPr>
              <w:bCs/>
              <w:color w:val="000000" w:themeColor="text1"/>
            </w:rPr>
            <w:t xml:space="preserve"> </w:t>
          </w:r>
          <w:r w:rsidRPr="008C09A1">
            <w:rPr>
              <w:bCs/>
              <w:color w:val="000000" w:themeColor="text1"/>
            </w:rPr>
            <w:t>continu, gestion de projet en groupe), mémoire</w:t>
          </w:r>
          <w:r>
            <w:rPr>
              <w:bCs/>
              <w:color w:val="000000" w:themeColor="text1"/>
            </w:rPr>
            <w:t xml:space="preserve"> </w:t>
          </w:r>
          <w:r w:rsidRPr="008C09A1">
            <w:rPr>
              <w:bCs/>
              <w:color w:val="000000" w:themeColor="text1"/>
            </w:rPr>
            <w:t>professionnel et soutenance orale devant jury.</w:t>
          </w:r>
        </w:p>
        <w:p w14:paraId="3C517B2B" w14:textId="7CD85640" w:rsidR="006164CC" w:rsidRPr="001E318F" w:rsidRDefault="008C09A1" w:rsidP="008C09A1">
          <w:pPr>
            <w:spacing w:after="0"/>
            <w:rPr>
              <w:bCs/>
              <w:color w:val="000000" w:themeColor="text1"/>
            </w:rPr>
          </w:pPr>
          <w:r w:rsidRPr="008C09A1">
            <w:rPr>
              <w:bCs/>
              <w:color w:val="000000" w:themeColor="text1"/>
            </w:rPr>
            <w:t>En cas de certification partielle, le candidat dispose de 5</w:t>
          </w:r>
          <w:r>
            <w:rPr>
              <w:bCs/>
              <w:color w:val="000000" w:themeColor="text1"/>
            </w:rPr>
            <w:t xml:space="preserve"> </w:t>
          </w:r>
          <w:r w:rsidRPr="008C09A1">
            <w:rPr>
              <w:bCs/>
              <w:color w:val="000000" w:themeColor="text1"/>
            </w:rPr>
            <w:t>ans pour valider totalement le diplôme</w:t>
          </w:r>
        </w:p>
      </w:sdtContent>
    </w:sdt>
    <w:p w14:paraId="7AC5FB41" w14:textId="55B979B7" w:rsidR="00BD0591" w:rsidRPr="00874A3E" w:rsidRDefault="006E7F68"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396CD697">
                <wp:simplePos x="0" y="0"/>
                <wp:positionH relativeFrom="margin">
                  <wp:posOffset>57150</wp:posOffset>
                </wp:positionH>
                <wp:positionV relativeFrom="paragraph">
                  <wp:posOffset>139700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2ACFA" id="Rectangle 30" o:spid="_x0000_s1026" style="position:absolute;margin-left:4.5pt;margin-top:11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" fillcolor="#00b050" strokecolor="#d0c2bd" strokeweight="1pt">
                <w10:wrap anchorx="margin"/>
              </v:rect>
            </w:pict>
          </mc:Fallback>
        </mc:AlternateContent>
      </w:r>
    </w:p>
    <w:p w14:paraId="589E1B8C" w14:textId="2AC4A9F9" w:rsidR="00874A3E" w:rsidRDefault="00874A3E" w:rsidP="00874A3E">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sdt>
      <w:sdtPr>
        <w:rPr>
          <w:bCs/>
          <w:color w:val="000000" w:themeColor="text1"/>
        </w:rPr>
        <w:id w:val="-1745102321"/>
        <w:placeholder>
          <w:docPart w:val="7C10C09A57AA470999825B55FC26A854"/>
        </w:placeholder>
      </w:sdtPr>
      <w:sdtEndPr/>
      <w:sdtContent>
        <w:p w14:paraId="7CCDBF64" w14:textId="77777777" w:rsidR="008C09A1" w:rsidRDefault="008C09A1" w:rsidP="008C09A1">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Bac+2 validé.</w:t>
          </w:r>
        </w:p>
        <w:p w14:paraId="666CC5A8" w14:textId="7372A130" w:rsidR="005E6AB0" w:rsidRPr="008C09A1" w:rsidRDefault="008C09A1" w:rsidP="008C09A1">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Potentiel commercial, organisation et rigueur, goût du challenge, flexibilité, adaptabilité, sens de la relation, sens du résultat.</w:t>
          </w:r>
        </w:p>
      </w:sdtContent>
    </w:sdt>
    <w:p w14:paraId="75E79DDD" w14:textId="77777777" w:rsidR="005E6AB0" w:rsidRPr="00874A3E" w:rsidRDefault="005E6AB0" w:rsidP="005E6AB0">
      <w:pPr>
        <w:spacing w:after="0"/>
        <w:rPr>
          <w:bCs/>
          <w:color w:val="000000" w:themeColor="text1"/>
        </w:rPr>
      </w:pPr>
    </w:p>
    <w:p w14:paraId="5D25BC80" w14:textId="77777777" w:rsidR="00F652B5" w:rsidRPr="005E6AB0" w:rsidRDefault="00F652B5" w:rsidP="00F652B5">
      <w:pPr>
        <w:spacing w:after="0"/>
        <w:rPr>
          <w:bCs/>
          <w:color w:val="000000" w:themeColor="text1"/>
        </w:rPr>
      </w:pPr>
    </w:p>
    <w:p w14:paraId="740D6EA5" w14:textId="60F91810" w:rsidR="00F652B5" w:rsidRPr="003F0D3E" w:rsidRDefault="00F652B5" w:rsidP="00F652B5">
      <w:pPr>
        <w:spacing w:after="0"/>
        <w:rPr>
          <w:b/>
          <w:color w:val="000000" w:themeColor="text1"/>
        </w:rPr>
      </w:pPr>
      <w:r w:rsidRPr="0013789E">
        <w:rPr>
          <w:b/>
          <w:color w:val="000000" w:themeColor="text1"/>
          <w:sz w:val="24"/>
          <w:szCs w:val="24"/>
        </w:rPr>
        <w:t>DOSSIER DE CANDIDATURE</w:t>
      </w:r>
    </w:p>
    <w:p w14:paraId="27A5BFB8" w14:textId="76FADA54" w:rsidR="008C09A1" w:rsidRDefault="008C09A1" w:rsidP="008C09A1">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Recrutement toute l’année pour des rentrées effectives entre septembre et novembre.</w:t>
      </w:r>
    </w:p>
    <w:p w14:paraId="78127EDC" w14:textId="5C52206C" w:rsidR="008C09A1" w:rsidRDefault="008C09A1" w:rsidP="008C09A1">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Admissibilité sur dossier, tests et entretiens. Admission définitive conditionnée à la signature d’un contrat en alternance ou la mobilisation d’un financement (selon statut).</w:t>
      </w:r>
    </w:p>
    <w:p w14:paraId="68119A63" w14:textId="77777777" w:rsidR="00585362" w:rsidRDefault="008C09A1" w:rsidP="00585362">
      <w:pPr>
        <w:autoSpaceDE w:val="0"/>
        <w:autoSpaceDN w:val="0"/>
        <w:adjustRightInd w:val="0"/>
        <w:spacing w:after="0" w:line="240" w:lineRule="auto"/>
        <w:rPr>
          <w:bCs/>
          <w:color w:val="000000" w:themeColor="text1"/>
        </w:rPr>
      </w:pPr>
      <w:r>
        <w:rPr>
          <w:rFonts w:ascii="Montserrat-Light" w:hAnsi="Montserrat-Light" w:cs="Montserrat-Light"/>
          <w:sz w:val="16"/>
          <w:szCs w:val="16"/>
        </w:rPr>
        <w:t>Accompagnement des candidats admissibles pour la recherche d’une entreprise en alternance.</w:t>
      </w:r>
    </w:p>
    <w:p w14:paraId="2F3BB985" w14:textId="77777777" w:rsidR="00585362" w:rsidRDefault="00585362" w:rsidP="00585362">
      <w:pPr>
        <w:autoSpaceDE w:val="0"/>
        <w:autoSpaceDN w:val="0"/>
        <w:adjustRightInd w:val="0"/>
        <w:spacing w:after="0" w:line="240" w:lineRule="auto"/>
        <w:rPr>
          <w:bCs/>
          <w:color w:val="000000" w:themeColor="text1"/>
        </w:rPr>
      </w:pPr>
    </w:p>
    <w:p w14:paraId="79CE0B08" w14:textId="77777777" w:rsidR="006E7F68" w:rsidRDefault="006E7F68" w:rsidP="00585362">
      <w:pPr>
        <w:autoSpaceDE w:val="0"/>
        <w:autoSpaceDN w:val="0"/>
        <w:adjustRightInd w:val="0"/>
        <w:spacing w:after="0" w:line="240" w:lineRule="auto"/>
        <w:rPr>
          <w:bCs/>
          <w:color w:val="000000" w:themeColor="text1"/>
        </w:rPr>
      </w:pPr>
    </w:p>
    <w:p w14:paraId="18E0DABC" w14:textId="065CBFEE" w:rsidR="00BD0591" w:rsidRPr="00585362" w:rsidRDefault="005E6AB0" w:rsidP="00585362">
      <w:pPr>
        <w:autoSpaceDE w:val="0"/>
        <w:autoSpaceDN w:val="0"/>
        <w:adjustRightInd w:val="0"/>
        <w:spacing w:after="0" w:line="240" w:lineRule="auto"/>
        <w:rPr>
          <w:rFonts w:ascii="Montserrat-Light" w:hAnsi="Montserrat-Light" w:cs="Montserrat-Light"/>
          <w:sz w:val="16"/>
          <w:szCs w:val="16"/>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p w14:paraId="2E8C94F6" w14:textId="77777777" w:rsidR="008C09A1" w:rsidRDefault="008C09A1" w:rsidP="008C09A1">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Recrutement toute l’année pour des rentrées effectives entre septembre et novembre.</w:t>
          </w:r>
        </w:p>
        <w:p w14:paraId="623B658D" w14:textId="77777777" w:rsidR="008C09A1" w:rsidRDefault="008C09A1" w:rsidP="008C09A1">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Admissibilité sur dossier, tests et entretiens. Admission définitive conditionnée à la signature d’un contrat en alternance ou la mobilisation d’un financement (selon statut).</w:t>
          </w:r>
        </w:p>
        <w:p w14:paraId="2209E42F" w14:textId="49BD39E0" w:rsidR="005E6AB0" w:rsidRPr="001E318F" w:rsidRDefault="008C09A1" w:rsidP="008C09A1">
          <w:pPr>
            <w:spacing w:after="0"/>
            <w:rPr>
              <w:bCs/>
              <w:color w:val="000000" w:themeColor="text1"/>
            </w:rPr>
          </w:pPr>
          <w:r>
            <w:rPr>
              <w:rFonts w:ascii="Montserrat-Light" w:hAnsi="Montserrat-Light" w:cs="Montserrat-Light"/>
              <w:sz w:val="16"/>
              <w:szCs w:val="16"/>
            </w:rPr>
            <w:t>Accompagnement des candidats admissibles pour la recherche d’une entreprise en alternance.</w:t>
          </w:r>
        </w:p>
      </w:sdtContent>
    </w:sdt>
    <w:p w14:paraId="2ED58620" w14:textId="3FCCA97A" w:rsidR="00592643" w:rsidRDefault="006E7F68" w:rsidP="006E7F68">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74C4D1BF">
                <wp:simplePos x="0" y="0"/>
                <wp:positionH relativeFrom="margin">
                  <wp:posOffset>66675</wp:posOffset>
                </wp:positionH>
                <wp:positionV relativeFrom="paragraph">
                  <wp:posOffset>202565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35A30" id="Rectangle 31" o:spid="_x0000_s1026" style="position:absolute;margin-left:5.25pt;margin-top:15.9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" fillcolor="#00b050" strokecolor="#d0c2bd" strokeweight="1pt">
                <w10:wrap anchorx="margin"/>
              </v:rect>
            </w:pict>
          </mc:Fallback>
        </mc:AlternateContent>
      </w:r>
    </w:p>
    <w:p w14:paraId="358AEB37" w14:textId="30E41863" w:rsidR="005E6AB0" w:rsidRPr="005E6AB0" w:rsidRDefault="005E6AB0" w:rsidP="005E6AB0">
      <w:pPr>
        <w:spacing w:after="0"/>
        <w:rPr>
          <w:bCs/>
          <w:color w:val="000000" w:themeColor="text1"/>
        </w:rPr>
      </w:pP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p w14:paraId="0BB9C068" w14:textId="2011E72B" w:rsidR="005E6AB0" w:rsidRPr="003F0D3E" w:rsidRDefault="00985D74" w:rsidP="005E6AB0">
      <w:pPr>
        <w:spacing w:after="0"/>
        <w:rPr>
          <w:bCs/>
          <w:color w:val="000000" w:themeColor="text1"/>
          <w:lang w:val="en-US"/>
        </w:rPr>
      </w:pPr>
      <w:sdt>
        <w:sdtPr>
          <w:rPr>
            <w:bCs/>
            <w:color w:val="000000" w:themeColor="text1"/>
          </w:rPr>
          <w:id w:val="1382825087"/>
          <w:placeholder>
            <w:docPart w:val="30BEFD811BD644918DE18DFFEB6A5F55"/>
          </w:placeholder>
        </w:sdtPr>
        <w:sdtEndPr/>
        <w:sdtContent>
          <w:r w:rsidR="008C09A1" w:rsidRPr="003F0D3E">
            <w:rPr>
              <w:bCs/>
              <w:color w:val="000000" w:themeColor="text1"/>
              <w:lang w:val="en-US"/>
            </w:rPr>
            <w:t>JOB DATING / ATELIER COACHING ALTERNANCE / CAREER CENTER</w:t>
          </w:r>
        </w:sdtContent>
      </w:sdt>
    </w:p>
    <w:p w14:paraId="70170548" w14:textId="77777777" w:rsidR="005E6AB0" w:rsidRPr="003F0D3E" w:rsidRDefault="005E6AB0" w:rsidP="005E6AB0">
      <w:pPr>
        <w:spacing w:after="0"/>
        <w:rPr>
          <w:bCs/>
          <w:color w:val="000000" w:themeColor="text1"/>
          <w:lang w:val="en-US"/>
        </w:rPr>
      </w:pPr>
    </w:p>
    <w:p w14:paraId="3E32A181" w14:textId="298E776D" w:rsidR="006E7F68" w:rsidRDefault="006E7F68">
      <w:pPr>
        <w:rPr>
          <w:bCs/>
          <w:color w:val="000000" w:themeColor="text1"/>
          <w:lang w:val="en-US"/>
        </w:rPr>
      </w:pPr>
      <w:r>
        <w:rPr>
          <w:bCs/>
          <w:color w:val="000000" w:themeColor="text1"/>
          <w:lang w:val="en-US"/>
        </w:rPr>
        <w:br w:type="page"/>
      </w:r>
    </w:p>
    <w:p w14:paraId="59885CB9" w14:textId="77777777" w:rsidR="005E6AB0" w:rsidRPr="003F0D3E" w:rsidRDefault="005E6AB0" w:rsidP="005E6AB0">
      <w:pPr>
        <w:spacing w:after="0"/>
        <w:rPr>
          <w:bCs/>
          <w:color w:val="000000" w:themeColor="text1"/>
          <w:lang w:val="en-US"/>
        </w:rPr>
      </w:pPr>
    </w:p>
    <w:p w14:paraId="65D7C9A2" w14:textId="135CD90D" w:rsidR="00577B21"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p w14:paraId="2E982C5D" w14:textId="4A48E742" w:rsidR="005E6AB0" w:rsidRPr="005E6AB0" w:rsidRDefault="00985D74" w:rsidP="00D674F4">
      <w:pPr>
        <w:spacing w:after="0"/>
        <w:ind w:right="-285"/>
        <w:rPr>
          <w:bCs/>
          <w:color w:val="000000" w:themeColor="text1"/>
        </w:rPr>
      </w:pPr>
      <w:sdt>
        <w:sdtPr>
          <w:rPr>
            <w:bCs/>
            <w:color w:val="000000" w:themeColor="text1"/>
          </w:rPr>
          <w:id w:val="-1117975885"/>
          <w:placeholder>
            <w:docPart w:val="2DFBC17C4898486AA47932AAC7F9D281"/>
          </w:placeholder>
        </w:sdtPr>
        <w:sdtEndPr/>
        <w:sdtContent>
          <w:r w:rsidR="008C09A1">
            <w:rPr>
              <w:bCs/>
              <w:color w:val="000000" w:themeColor="text1"/>
            </w:rPr>
            <w:t>COACHING INDIVIDUALISE A LA PERFORMANCE / COACHING SAVOIRS ETRE PROFESSIONNELS / ORGANISATION DE JOB DATING / INTERVENTION DE PROFESSIONNELS</w:t>
          </w:r>
        </w:sdtContent>
      </w:sdt>
    </w:p>
    <w:p w14:paraId="1EEAC0FB" w14:textId="15C86C01" w:rsidR="005E6AB0" w:rsidRDefault="006E7F68"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13F527CD">
                <wp:simplePos x="0" y="0"/>
                <wp:positionH relativeFrom="margin">
                  <wp:posOffset>-38100</wp:posOffset>
                </wp:positionH>
                <wp:positionV relativeFrom="paragraph">
                  <wp:posOffset>79375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A6846" id="Rectangle 32" o:spid="_x0000_s1026" style="position:absolute;margin-left:-3pt;margin-top:6.25pt;width:481.9pt;height:3.55pt;flip:y;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24F58D30"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8C09A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3F7DE13E"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8C09A1">
            <w:rPr>
              <w:bCs/>
              <w:color w:val="000000" w:themeColor="text1"/>
            </w:rPr>
            <w:t>Anne</w:t>
          </w:r>
        </w:sdtContent>
      </w:sdt>
    </w:p>
    <w:p w14:paraId="073D2A22" w14:textId="18A101EB"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8C09A1">
            <w:rPr>
              <w:bCs/>
              <w:color w:val="000000" w:themeColor="text1"/>
            </w:rPr>
            <w:t>COLIN</w:t>
          </w:r>
        </w:sdtContent>
      </w:sdt>
    </w:p>
    <w:p w14:paraId="60561E9B" w14:textId="2065ECE7"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8C09A1">
            <w:rPr>
              <w:bCs/>
              <w:color w:val="000000" w:themeColor="text1"/>
            </w:rPr>
            <w:t>0385423674</w:t>
          </w:r>
        </w:sdtContent>
      </w:sdt>
    </w:p>
    <w:p w14:paraId="23EFF7C2" w14:textId="055310A7"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r w:rsidR="008C09A1">
            <w:rPr>
              <w:bCs/>
              <w:color w:val="000000" w:themeColor="text1"/>
            </w:rPr>
            <w:t>a.colin@mdb.cci.fr</w:t>
          </w:r>
        </w:sdtContent>
      </w:sdt>
    </w:p>
    <w:p w14:paraId="5ED83DDC" w14:textId="28CA0900" w:rsidR="00092541" w:rsidRDefault="00092541" w:rsidP="00092541">
      <w:pPr>
        <w:spacing w:after="0"/>
        <w:rPr>
          <w:bCs/>
          <w:color w:val="000000" w:themeColor="text1"/>
        </w:rPr>
      </w:pPr>
    </w:p>
    <w:p w14:paraId="0E6A706F" w14:textId="2148F5AA" w:rsidR="009D0C10" w:rsidRDefault="009D0C10">
      <w:pPr>
        <w:rPr>
          <w:b/>
          <w:color w:val="000000" w:themeColor="text1"/>
          <w:sz w:val="24"/>
          <w:szCs w:val="24"/>
          <w:u w:val="single"/>
        </w:rPr>
      </w:pPr>
    </w:p>
    <w:p w14:paraId="0183543A" w14:textId="76895AB9" w:rsidR="00092541" w:rsidRPr="00092541" w:rsidRDefault="00092541" w:rsidP="00092541">
      <w:pPr>
        <w:rPr>
          <w:b/>
          <w:color w:val="000000" w:themeColor="text1"/>
          <w:sz w:val="24"/>
          <w:szCs w:val="24"/>
          <w:u w:val="single"/>
        </w:rPr>
      </w:pPr>
      <w:r w:rsidRPr="00092541">
        <w:rPr>
          <w:b/>
          <w:color w:val="000000" w:themeColor="text1"/>
          <w:sz w:val="24"/>
          <w:szCs w:val="24"/>
          <w:u w:val="single"/>
        </w:rPr>
        <w:t>Chargé(e) d’ingénierie de formation</w:t>
      </w:r>
    </w:p>
    <w:p w14:paraId="5A815A4C" w14:textId="10A78F3D"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79B0AE59B40440E1AD72C73AB5AB26AA"/>
          </w:placeholder>
        </w:sdtPr>
        <w:sdtEndPr/>
        <w:sdtContent>
          <w:r w:rsidR="008C09A1">
            <w:rPr>
              <w:bCs/>
              <w:color w:val="000000" w:themeColor="text1"/>
            </w:rPr>
            <w:t>Barbara</w:t>
          </w:r>
        </w:sdtContent>
      </w:sdt>
    </w:p>
    <w:p w14:paraId="2F71F8E4" w14:textId="58E90FED"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79B0AE59B40440E1AD72C73AB5AB26AA"/>
          </w:placeholder>
        </w:sdtPr>
        <w:sdtEndPr/>
        <w:sdtContent>
          <w:r w:rsidR="008C09A1">
            <w:rPr>
              <w:bCs/>
              <w:color w:val="000000" w:themeColor="text1"/>
            </w:rPr>
            <w:t>ROCH</w:t>
          </w:r>
        </w:sdtContent>
      </w:sdt>
    </w:p>
    <w:p w14:paraId="42661028" w14:textId="5ADDF3C4"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79B0AE59B40440E1AD72C73AB5AB26AA"/>
          </w:placeholder>
        </w:sdtPr>
        <w:sdtEndPr/>
        <w:sdtContent>
          <w:r w:rsidR="008C09A1">
            <w:rPr>
              <w:bCs/>
              <w:color w:val="000000" w:themeColor="text1"/>
            </w:rPr>
            <w:t>03 80 19 10 83</w:t>
          </w:r>
        </w:sdtContent>
      </w:sdt>
    </w:p>
    <w:p w14:paraId="60869364" w14:textId="0D49DE28"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79B0AE59B40440E1AD72C73AB5AB26AA"/>
          </w:placeholder>
        </w:sdtPr>
        <w:sdtEndPr/>
        <w:sdtContent>
          <w:r w:rsidR="008C09A1">
            <w:rPr>
              <w:bCs/>
              <w:color w:val="000000" w:themeColor="text1"/>
            </w:rPr>
            <w:t>b.roch@mdb.cci.fr</w:t>
          </w:r>
        </w:sdtContent>
      </w:sdt>
    </w:p>
    <w:p w14:paraId="1715ABBF" w14:textId="77777777" w:rsidR="00092541" w:rsidRDefault="00092541" w:rsidP="00092541">
      <w:pPr>
        <w:spacing w:after="0"/>
        <w:rPr>
          <w:bCs/>
          <w:color w:val="000000" w:themeColor="text1"/>
        </w:rPr>
      </w:pPr>
    </w:p>
    <w:p w14:paraId="356A73A9" w14:textId="77777777" w:rsidR="00092541" w:rsidRPr="00092541" w:rsidRDefault="00092541" w:rsidP="00092541">
      <w:pPr>
        <w:spacing w:after="0"/>
        <w:rPr>
          <w:bCs/>
          <w:color w:val="000000" w:themeColor="text1"/>
        </w:rPr>
      </w:pPr>
    </w:p>
    <w:p w14:paraId="0C1BFF6A" w14:textId="77777777" w:rsidR="0011477A" w:rsidRPr="0011477A" w:rsidRDefault="0011477A" w:rsidP="0011477A">
      <w:pPr>
        <w:spacing w:after="0"/>
        <w:rPr>
          <w:b/>
          <w:color w:val="000000" w:themeColor="text1"/>
          <w:sz w:val="24"/>
          <w:szCs w:val="24"/>
          <w:u w:val="single"/>
          <w:lang w:val="pt-PT"/>
        </w:rPr>
      </w:pPr>
      <w:r w:rsidRPr="0011477A">
        <w:rPr>
          <w:b/>
          <w:color w:val="000000" w:themeColor="text1"/>
          <w:sz w:val="24"/>
          <w:szCs w:val="24"/>
          <w:u w:val="single"/>
          <w:lang w:val="pt-PT"/>
        </w:rPr>
        <w:t>Assistante (DIJON)</w:t>
      </w:r>
    </w:p>
    <w:p w14:paraId="2922304B" w14:textId="77777777" w:rsidR="0011477A" w:rsidRPr="0011477A" w:rsidRDefault="0011477A" w:rsidP="0011477A">
      <w:pPr>
        <w:spacing w:after="0"/>
        <w:rPr>
          <w:bCs/>
          <w:color w:val="000000" w:themeColor="text1"/>
          <w:sz w:val="24"/>
          <w:szCs w:val="24"/>
          <w:lang w:val="pt-PT"/>
        </w:rPr>
      </w:pPr>
      <w:r w:rsidRPr="0011477A">
        <w:rPr>
          <w:bCs/>
          <w:color w:val="000000" w:themeColor="text1"/>
          <w:sz w:val="24"/>
          <w:szCs w:val="24"/>
          <w:lang w:val="pt-PT"/>
        </w:rPr>
        <w:t xml:space="preserve">Prénom : </w:t>
      </w:r>
      <w:sdt>
        <w:sdtPr>
          <w:rPr>
            <w:bCs/>
            <w:color w:val="000000" w:themeColor="text1"/>
            <w:sz w:val="24"/>
            <w:szCs w:val="24"/>
          </w:rPr>
          <w:id w:val="551436451"/>
          <w:placeholder>
            <w:docPart w:val="AFF94ABA890E4CE3A6E95AF1720B6718"/>
          </w:placeholder>
        </w:sdtPr>
        <w:sdtEndPr/>
        <w:sdtContent>
          <w:r w:rsidRPr="0011477A">
            <w:rPr>
              <w:bCs/>
              <w:color w:val="000000" w:themeColor="text1"/>
              <w:sz w:val="24"/>
              <w:szCs w:val="24"/>
              <w:lang w:val="pt-PT"/>
            </w:rPr>
            <w:t>Linda</w:t>
          </w:r>
        </w:sdtContent>
      </w:sdt>
    </w:p>
    <w:p w14:paraId="1FA37C39" w14:textId="77777777" w:rsidR="0011477A" w:rsidRPr="0011477A" w:rsidRDefault="0011477A" w:rsidP="0011477A">
      <w:pPr>
        <w:spacing w:after="0"/>
        <w:rPr>
          <w:bCs/>
          <w:color w:val="000000" w:themeColor="text1"/>
          <w:sz w:val="24"/>
          <w:szCs w:val="24"/>
          <w:lang w:val="pt-PT"/>
        </w:rPr>
      </w:pPr>
      <w:r w:rsidRPr="0011477A">
        <w:rPr>
          <w:bCs/>
          <w:color w:val="000000" w:themeColor="text1"/>
          <w:sz w:val="24"/>
          <w:szCs w:val="24"/>
          <w:lang w:val="pt-PT"/>
        </w:rPr>
        <w:t xml:space="preserve">NOM : </w:t>
      </w:r>
      <w:sdt>
        <w:sdtPr>
          <w:rPr>
            <w:bCs/>
            <w:color w:val="000000" w:themeColor="text1"/>
            <w:sz w:val="24"/>
            <w:szCs w:val="24"/>
          </w:rPr>
          <w:id w:val="59528518"/>
          <w:placeholder>
            <w:docPart w:val="AFF94ABA890E4CE3A6E95AF1720B6718"/>
          </w:placeholder>
        </w:sdtPr>
        <w:sdtEndPr/>
        <w:sdtContent>
          <w:r w:rsidRPr="0011477A">
            <w:rPr>
              <w:bCs/>
              <w:color w:val="000000" w:themeColor="text1"/>
              <w:sz w:val="24"/>
              <w:szCs w:val="24"/>
              <w:lang w:val="pt-PT"/>
            </w:rPr>
            <w:t>TACHIN</w:t>
          </w:r>
        </w:sdtContent>
      </w:sdt>
    </w:p>
    <w:p w14:paraId="5DE15B6A" w14:textId="77777777" w:rsidR="0011477A" w:rsidRPr="0011477A" w:rsidRDefault="0011477A" w:rsidP="0011477A">
      <w:pPr>
        <w:spacing w:after="0"/>
        <w:rPr>
          <w:bCs/>
          <w:color w:val="000000" w:themeColor="text1"/>
          <w:sz w:val="24"/>
          <w:szCs w:val="24"/>
        </w:rPr>
      </w:pPr>
      <w:r w:rsidRPr="0011477A">
        <w:rPr>
          <w:bCs/>
          <w:color w:val="000000" w:themeColor="text1"/>
          <w:sz w:val="24"/>
          <w:szCs w:val="24"/>
        </w:rPr>
        <w:t xml:space="preserve">Téléphone : </w:t>
      </w:r>
      <w:sdt>
        <w:sdtPr>
          <w:rPr>
            <w:bCs/>
            <w:color w:val="000000" w:themeColor="text1"/>
            <w:sz w:val="24"/>
            <w:szCs w:val="24"/>
          </w:rPr>
          <w:id w:val="716238106"/>
          <w:placeholder>
            <w:docPart w:val="AFF94ABA890E4CE3A6E95AF1720B6718"/>
          </w:placeholder>
        </w:sdtPr>
        <w:sdtEndPr/>
        <w:sdtContent>
          <w:r w:rsidRPr="0011477A">
            <w:rPr>
              <w:bCs/>
              <w:color w:val="000000" w:themeColor="text1"/>
              <w:sz w:val="24"/>
              <w:szCs w:val="24"/>
            </w:rPr>
            <w:t>03 80 19 10 88</w:t>
          </w:r>
        </w:sdtContent>
      </w:sdt>
    </w:p>
    <w:p w14:paraId="297CE101" w14:textId="77777777" w:rsidR="0011477A" w:rsidRPr="0011477A" w:rsidRDefault="0011477A" w:rsidP="0011477A">
      <w:pPr>
        <w:spacing w:after="0"/>
        <w:rPr>
          <w:bCs/>
          <w:color w:val="000000" w:themeColor="text1"/>
          <w:sz w:val="24"/>
          <w:szCs w:val="24"/>
        </w:rPr>
      </w:pPr>
      <w:r w:rsidRPr="0011477A">
        <w:rPr>
          <w:bCs/>
          <w:color w:val="000000" w:themeColor="text1"/>
          <w:sz w:val="24"/>
          <w:szCs w:val="24"/>
        </w:rPr>
        <w:t xml:space="preserve">Email : </w:t>
      </w:r>
      <w:sdt>
        <w:sdtPr>
          <w:rPr>
            <w:bCs/>
            <w:color w:val="000000" w:themeColor="text1"/>
            <w:sz w:val="24"/>
            <w:szCs w:val="24"/>
          </w:rPr>
          <w:id w:val="1607620171"/>
          <w:placeholder>
            <w:docPart w:val="AFF94ABA890E4CE3A6E95AF1720B6718"/>
          </w:placeholder>
        </w:sdtPr>
        <w:sdtEndPr/>
        <w:sdtContent>
          <w:r w:rsidRPr="0011477A">
            <w:rPr>
              <w:bCs/>
              <w:color w:val="000000" w:themeColor="text1"/>
              <w:sz w:val="24"/>
              <w:szCs w:val="24"/>
            </w:rPr>
            <w:t>l.tachin@mdb.cci.fr</w:t>
          </w:r>
        </w:sdtContent>
      </w:sdt>
    </w:p>
    <w:p w14:paraId="36D0A1A1" w14:textId="77777777" w:rsidR="0011477A" w:rsidRPr="0011477A" w:rsidRDefault="0011477A" w:rsidP="0011477A">
      <w:pPr>
        <w:spacing w:after="0"/>
        <w:rPr>
          <w:b/>
          <w:bCs/>
          <w:color w:val="000000" w:themeColor="text1"/>
          <w:sz w:val="24"/>
          <w:szCs w:val="24"/>
          <w:u w:val="single"/>
        </w:rPr>
      </w:pPr>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16A2A1A2" w14:textId="77777777" w:rsidR="005E6AB0" w:rsidRDefault="005E6AB0" w:rsidP="005E6AB0">
      <w:pPr>
        <w:spacing w:after="0"/>
        <w:rPr>
          <w:bCs/>
          <w:color w:val="000000" w:themeColor="text1"/>
        </w:rPr>
      </w:pPr>
    </w:p>
    <w:p w14:paraId="55A8849A" w14:textId="77777777" w:rsidR="006E7F68" w:rsidRDefault="005E6AB0" w:rsidP="005E6AB0">
      <w:pPr>
        <w:spacing w:after="0"/>
        <w:jc w:val="center"/>
        <w:rPr>
          <w:b/>
          <w:color w:val="000000" w:themeColor="text1"/>
          <w:sz w:val="24"/>
          <w:szCs w:val="24"/>
          <w:u w:val="single"/>
        </w:rPr>
      </w:pPr>
      <w:r w:rsidRPr="006164CC">
        <w:rPr>
          <w:b/>
          <w:color w:val="000000" w:themeColor="text1"/>
          <w:sz w:val="24"/>
          <w:szCs w:val="24"/>
          <w:u w:val="single"/>
        </w:rPr>
        <w:t>INDICATEURS DE RESULTATS</w:t>
      </w:r>
      <w:r w:rsidR="003F0D3E">
        <w:rPr>
          <w:b/>
          <w:color w:val="000000" w:themeColor="text1"/>
          <w:sz w:val="24"/>
          <w:szCs w:val="24"/>
          <w:u w:val="single"/>
        </w:rPr>
        <w:t xml:space="preserve"> </w:t>
      </w:r>
    </w:p>
    <w:p w14:paraId="632C71F0" w14:textId="541AE445" w:rsidR="005E6AB0" w:rsidRDefault="006E7F68" w:rsidP="005E6AB0">
      <w:pPr>
        <w:spacing w:after="0"/>
        <w:jc w:val="center"/>
        <w:rPr>
          <w:b/>
          <w:color w:val="000000" w:themeColor="text1"/>
          <w:sz w:val="24"/>
          <w:szCs w:val="24"/>
          <w:u w:val="single"/>
        </w:rPr>
      </w:pPr>
      <w:r>
        <w:rPr>
          <w:b/>
          <w:color w:val="000000" w:themeColor="text1"/>
          <w:sz w:val="24"/>
          <w:szCs w:val="24"/>
          <w:u w:val="single"/>
        </w:rPr>
        <w:t>COHORTE 2024-2025</w:t>
      </w:r>
    </w:p>
    <w:p w14:paraId="3B1C02E4" w14:textId="430F263C" w:rsidR="005E6AB0" w:rsidRPr="006164CC" w:rsidRDefault="005E6AB0" w:rsidP="005E6AB0">
      <w:pPr>
        <w:spacing w:after="0"/>
        <w:jc w:val="center"/>
        <w:rPr>
          <w:b/>
          <w:color w:val="000000" w:themeColor="text1"/>
          <w:sz w:val="24"/>
          <w:szCs w:val="24"/>
          <w:u w:val="single"/>
        </w:rPr>
      </w:pPr>
    </w:p>
    <w:p w14:paraId="613D7C8F" w14:textId="77777777" w:rsidR="004F13D4" w:rsidRDefault="004F13D4" w:rsidP="005E6AB0">
      <w:pPr>
        <w:spacing w:after="0"/>
        <w:rPr>
          <w:bCs/>
          <w:color w:val="000000" w:themeColor="text1"/>
        </w:rPr>
      </w:pPr>
    </w:p>
    <w:p w14:paraId="52F37072" w14:textId="77777777" w:rsidR="006E7F68" w:rsidRDefault="006E7F68" w:rsidP="006E7F68">
      <w:pPr>
        <w:spacing w:after="0"/>
        <w:rPr>
          <w:bCs/>
          <w:color w:val="000000" w:themeColor="text1"/>
        </w:rPr>
      </w:pPr>
    </w:p>
    <w:p w14:paraId="602DB5A8" w14:textId="77777777" w:rsidR="006E7F68" w:rsidRPr="00903EA6" w:rsidRDefault="006E7F68" w:rsidP="006E7F68">
      <w:pPr>
        <w:spacing w:after="0"/>
        <w:rPr>
          <w:bCs/>
          <w:color w:val="000000" w:themeColor="text1"/>
          <w:sz w:val="18"/>
          <w:szCs w:val="18"/>
        </w:rPr>
      </w:pPr>
      <w:r>
        <w:rPr>
          <w:b/>
          <w:color w:val="000000" w:themeColor="text1"/>
          <w:sz w:val="24"/>
          <w:szCs w:val="24"/>
        </w:rPr>
        <w:t xml:space="preserve">TAUX DE DIPLOMATION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de diplômés/nb de candidats présent</w:t>
      </w:r>
      <w:r>
        <w:rPr>
          <w:bCs/>
          <w:i/>
          <w:iCs/>
          <w:color w:val="000000" w:themeColor="text1"/>
          <w:sz w:val="18"/>
          <w:szCs w:val="18"/>
        </w:rPr>
        <w:t>é</w:t>
      </w:r>
      <w:r w:rsidRPr="00903EA6">
        <w:rPr>
          <w:bCs/>
          <w:i/>
          <w:iCs/>
          <w:color w:val="000000" w:themeColor="text1"/>
          <w:sz w:val="18"/>
          <w:szCs w:val="18"/>
        </w:rPr>
        <w:t>s à l’examen)</w:t>
      </w:r>
    </w:p>
    <w:sdt>
      <w:sdtPr>
        <w:rPr>
          <w:bCs/>
          <w:color w:val="000000" w:themeColor="text1"/>
        </w:rPr>
        <w:id w:val="792410834"/>
        <w:placeholder>
          <w:docPart w:val="E98B9EF2534D4BAFACBB1D24698C558E"/>
        </w:placeholder>
      </w:sdtPr>
      <w:sdtContent>
        <w:p w14:paraId="549ECB9E" w14:textId="3D3A7AB8" w:rsidR="006E7F68" w:rsidRPr="001E318F" w:rsidRDefault="006E7F68" w:rsidP="006E7F68">
          <w:pPr>
            <w:spacing w:after="0"/>
            <w:rPr>
              <w:bCs/>
              <w:color w:val="000000" w:themeColor="text1"/>
            </w:rPr>
          </w:pPr>
          <w:r>
            <w:rPr>
              <w:bCs/>
              <w:color w:val="000000" w:themeColor="text1"/>
            </w:rPr>
            <w:t>94.7%</w:t>
          </w:r>
        </w:p>
      </w:sdtContent>
    </w:sdt>
    <w:p w14:paraId="6AF64137" w14:textId="77777777" w:rsidR="006E7F68" w:rsidRDefault="006E7F68" w:rsidP="006E7F68">
      <w:pPr>
        <w:spacing w:after="0"/>
        <w:rPr>
          <w:bCs/>
          <w:color w:val="000000" w:themeColor="text1"/>
        </w:rPr>
      </w:pPr>
    </w:p>
    <w:p w14:paraId="0430CC80" w14:textId="77777777" w:rsidR="006E7F68" w:rsidRDefault="006E7F68" w:rsidP="006E7F68">
      <w:pPr>
        <w:spacing w:after="0"/>
        <w:rPr>
          <w:bCs/>
          <w:color w:val="000000" w:themeColor="text1"/>
        </w:rPr>
      </w:pPr>
    </w:p>
    <w:p w14:paraId="5F22052B" w14:textId="77777777" w:rsidR="006E7F68" w:rsidRPr="008827EC" w:rsidRDefault="006E7F68" w:rsidP="006E7F68">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poursuite d’études</w:t>
      </w:r>
      <w:r w:rsidRPr="00903EA6">
        <w:rPr>
          <w:bCs/>
          <w:i/>
          <w:iCs/>
          <w:color w:val="000000" w:themeColor="text1"/>
          <w:sz w:val="18"/>
          <w:szCs w:val="18"/>
        </w:rPr>
        <w:t>/nb d</w:t>
      </w:r>
      <w:r>
        <w:rPr>
          <w:bCs/>
          <w:i/>
          <w:iCs/>
          <w:color w:val="000000" w:themeColor="text1"/>
          <w:sz w:val="18"/>
          <w:szCs w:val="18"/>
        </w:rPr>
        <w:t>’apprentis sortants, hors abandons précoces</w:t>
      </w:r>
      <w:r w:rsidRPr="00903EA6">
        <w:rPr>
          <w:bCs/>
          <w:i/>
          <w:iCs/>
          <w:color w:val="000000" w:themeColor="text1"/>
          <w:sz w:val="18"/>
          <w:szCs w:val="18"/>
        </w:rPr>
        <w:t>)</w:t>
      </w:r>
    </w:p>
    <w:sdt>
      <w:sdtPr>
        <w:rPr>
          <w:bCs/>
          <w:color w:val="000000" w:themeColor="text1"/>
        </w:rPr>
        <w:id w:val="-887566495"/>
        <w:placeholder>
          <w:docPart w:val="A92C7CC615504B77ADB4EEAACE6C5FE2"/>
        </w:placeholder>
      </w:sdtPr>
      <w:sdtContent>
        <w:sdt>
          <w:sdtPr>
            <w:rPr>
              <w:bCs/>
              <w:color w:val="000000" w:themeColor="text1"/>
            </w:rPr>
            <w:id w:val="-49775123"/>
            <w:placeholder>
              <w:docPart w:val="796BD1E5C7914CFB99D85198D7DEA380"/>
            </w:placeholder>
          </w:sdtPr>
          <w:sdtContent>
            <w:p w14:paraId="372D2514" w14:textId="45E397BF" w:rsidR="006E7F68" w:rsidRPr="001E318F" w:rsidRDefault="006E7F68" w:rsidP="006E7F68">
              <w:pPr>
                <w:spacing w:after="0"/>
                <w:rPr>
                  <w:bCs/>
                  <w:color w:val="000000" w:themeColor="text1"/>
                </w:rPr>
              </w:pPr>
              <w:r>
                <w:rPr>
                  <w:bCs/>
                  <w:color w:val="000000" w:themeColor="text1"/>
                </w:rPr>
                <w:t>7%</w:t>
              </w:r>
            </w:p>
          </w:sdtContent>
        </w:sdt>
      </w:sdtContent>
    </w:sdt>
    <w:p w14:paraId="59F43DAA" w14:textId="77777777" w:rsidR="006E7F68" w:rsidRDefault="006E7F68" w:rsidP="006E7F68">
      <w:pPr>
        <w:spacing w:after="0"/>
        <w:rPr>
          <w:bCs/>
          <w:color w:val="000000" w:themeColor="text1"/>
        </w:rPr>
      </w:pPr>
    </w:p>
    <w:p w14:paraId="09EE94F4" w14:textId="77777777" w:rsidR="006E7F68" w:rsidRDefault="006E7F68" w:rsidP="006E7F68">
      <w:pPr>
        <w:spacing w:after="0"/>
        <w:rPr>
          <w:bCs/>
          <w:color w:val="000000" w:themeColor="text1"/>
        </w:rPr>
      </w:pPr>
    </w:p>
    <w:p w14:paraId="20D5013A" w14:textId="77777777" w:rsidR="006E7F68" w:rsidRPr="008827EC" w:rsidRDefault="006E7F68" w:rsidP="006E7F68">
      <w:pPr>
        <w:spacing w:after="0"/>
        <w:rPr>
          <w:b/>
          <w:color w:val="000000" w:themeColor="text1"/>
          <w:sz w:val="24"/>
          <w:szCs w:val="24"/>
        </w:rPr>
      </w:pPr>
      <w:r>
        <w:rPr>
          <w:b/>
          <w:color w:val="000000" w:themeColor="text1"/>
          <w:sz w:val="24"/>
          <w:szCs w:val="24"/>
        </w:rPr>
        <w:t xml:space="preserve">TAUX D’INSERTION PROFESSIONNELLE GLOBAL </w:t>
      </w:r>
      <w:r w:rsidRPr="00527920">
        <w:rPr>
          <w:bCs/>
          <w:i/>
          <w:iCs/>
          <w:color w:val="000000" w:themeColor="text1"/>
          <w:sz w:val="20"/>
          <w:szCs w:val="20"/>
        </w:rPr>
        <w:t>(à 6 et 18 mois)</w:t>
      </w:r>
      <w:r>
        <w:rPr>
          <w:bCs/>
          <w:i/>
          <w:iCs/>
          <w:color w:val="000000" w:themeColor="text1"/>
        </w:rPr>
        <w:br/>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sortants, hors poursuite d’études</w:t>
      </w:r>
      <w:r w:rsidRPr="00903EA6">
        <w:rPr>
          <w:bCs/>
          <w:i/>
          <w:iCs/>
          <w:color w:val="000000" w:themeColor="text1"/>
          <w:sz w:val="18"/>
          <w:szCs w:val="18"/>
        </w:rPr>
        <w:t>)</w:t>
      </w:r>
    </w:p>
    <w:sdt>
      <w:sdtPr>
        <w:rPr>
          <w:bCs/>
          <w:color w:val="000000" w:themeColor="text1"/>
        </w:rPr>
        <w:id w:val="-1158616381"/>
        <w:placeholder>
          <w:docPart w:val="7FB413EA2A6848839D5E3AB9E8FDC255"/>
        </w:placeholder>
      </w:sdtPr>
      <w:sdtContent>
        <w:sdt>
          <w:sdtPr>
            <w:rPr>
              <w:bCs/>
              <w:color w:val="000000" w:themeColor="text1"/>
            </w:rPr>
            <w:id w:val="-1503815397"/>
            <w:placeholder>
              <w:docPart w:val="75486B7F9D18409DA07914C8C884B912"/>
            </w:placeholder>
          </w:sdtPr>
          <w:sdtContent>
            <w:p w14:paraId="269CC478" w14:textId="539364C3" w:rsidR="006E7F68" w:rsidRPr="001E318F" w:rsidRDefault="006E7F68" w:rsidP="006E7F68">
              <w:pPr>
                <w:spacing w:after="0"/>
                <w:rPr>
                  <w:bCs/>
                  <w:color w:val="000000" w:themeColor="text1"/>
                </w:rPr>
              </w:pPr>
              <w:r>
                <w:rPr>
                  <w:bCs/>
                  <w:color w:val="000000" w:themeColor="text1"/>
                </w:rPr>
                <w:t>79%</w:t>
              </w:r>
            </w:p>
          </w:sdtContent>
        </w:sdt>
      </w:sdtContent>
    </w:sdt>
    <w:p w14:paraId="672A047C" w14:textId="77777777" w:rsidR="006E7F68" w:rsidRDefault="006E7F68" w:rsidP="006E7F68">
      <w:pPr>
        <w:spacing w:after="0"/>
        <w:rPr>
          <w:bCs/>
          <w:color w:val="000000" w:themeColor="text1"/>
        </w:rPr>
      </w:pPr>
    </w:p>
    <w:p w14:paraId="51FB0188" w14:textId="77777777" w:rsidR="006E7F68" w:rsidRDefault="006E7F68" w:rsidP="006E7F68">
      <w:pPr>
        <w:spacing w:after="0"/>
        <w:rPr>
          <w:bCs/>
          <w:color w:val="000000" w:themeColor="text1"/>
        </w:rPr>
      </w:pPr>
    </w:p>
    <w:p w14:paraId="25769B3F" w14:textId="77777777" w:rsidR="006E7F68" w:rsidRDefault="006E7F68" w:rsidP="006E7F68">
      <w:pPr>
        <w:spacing w:after="0"/>
        <w:ind w:right="-568"/>
        <w:rPr>
          <w:bCs/>
          <w:i/>
          <w:iCs/>
          <w:color w:val="000000" w:themeColor="text1"/>
        </w:rPr>
      </w:pPr>
      <w:r>
        <w:rPr>
          <w:b/>
          <w:color w:val="000000" w:themeColor="text1"/>
          <w:sz w:val="24"/>
          <w:szCs w:val="24"/>
        </w:rPr>
        <w:t xml:space="preserve">TAUX D’INSERTION PROFESSIONNELLE DANS LE(S) MÉTIER(S) VISÉ(S) PAR LE DIPLÔME </w:t>
      </w:r>
      <w:r w:rsidRPr="00527920">
        <w:rPr>
          <w:bCs/>
          <w:i/>
          <w:iCs/>
          <w:color w:val="000000" w:themeColor="text1"/>
          <w:sz w:val="20"/>
          <w:szCs w:val="20"/>
        </w:rPr>
        <w:t>(à 6 et 18 mois)</w:t>
      </w:r>
    </w:p>
    <w:p w14:paraId="522E7562" w14:textId="77777777" w:rsidR="006E7F68" w:rsidRPr="008827EC" w:rsidRDefault="006E7F68" w:rsidP="006E7F68">
      <w:pPr>
        <w:spacing w:after="0"/>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157809668"/>
        <w:placeholder>
          <w:docPart w:val="E73DB6A19B654E76ACCCAC48F553F953"/>
        </w:placeholder>
      </w:sdtPr>
      <w:sdtContent>
        <w:sdt>
          <w:sdtPr>
            <w:rPr>
              <w:bCs/>
              <w:color w:val="000000" w:themeColor="text1"/>
            </w:rPr>
            <w:id w:val="-1762366005"/>
            <w:placeholder>
              <w:docPart w:val="0D76757DDDBD4FAF89F7D088008AE5F4"/>
            </w:placeholder>
          </w:sdtPr>
          <w:sdtContent>
            <w:p w14:paraId="5B5A24F7" w14:textId="0E975574" w:rsidR="006E7F68" w:rsidRPr="001E318F" w:rsidRDefault="006E7F68" w:rsidP="006E7F68">
              <w:pPr>
                <w:spacing w:after="0"/>
                <w:rPr>
                  <w:bCs/>
                  <w:color w:val="000000" w:themeColor="text1"/>
                </w:rPr>
              </w:pPr>
              <w:r>
                <w:rPr>
                  <w:bCs/>
                  <w:color w:val="000000" w:themeColor="text1"/>
                </w:rPr>
                <w:t>79%</w:t>
              </w:r>
            </w:p>
          </w:sdtContent>
        </w:sdt>
      </w:sdtContent>
    </w:sdt>
    <w:p w14:paraId="2C48F4F1" w14:textId="77777777" w:rsidR="006E7F68" w:rsidRDefault="006E7F68" w:rsidP="006E7F68">
      <w:pPr>
        <w:spacing w:after="0"/>
        <w:rPr>
          <w:bCs/>
          <w:color w:val="000000" w:themeColor="text1"/>
        </w:rPr>
      </w:pPr>
    </w:p>
    <w:p w14:paraId="05E999E5" w14:textId="77777777" w:rsidR="006E7F68" w:rsidRDefault="006E7F68" w:rsidP="006E7F68">
      <w:pPr>
        <w:spacing w:after="0"/>
        <w:rPr>
          <w:bCs/>
          <w:color w:val="000000" w:themeColor="text1"/>
        </w:rPr>
      </w:pPr>
    </w:p>
    <w:p w14:paraId="6DC19F96" w14:textId="77777777" w:rsidR="006E7F68" w:rsidRPr="008827EC" w:rsidRDefault="006E7F68" w:rsidP="006E7F68">
      <w:pPr>
        <w:spacing w:after="0"/>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888649515"/>
        <w:placeholder>
          <w:docPart w:val="CD56DACEF70540F0B20E4162E2FD017F"/>
        </w:placeholder>
      </w:sdtPr>
      <w:sdtContent>
        <w:sdt>
          <w:sdtPr>
            <w:rPr>
              <w:bCs/>
              <w:color w:val="000000" w:themeColor="text1"/>
            </w:rPr>
            <w:id w:val="1958524416"/>
            <w:placeholder>
              <w:docPart w:val="E8BC2BEED0BB4303B7A474FF91BC4916"/>
            </w:placeholder>
          </w:sdtPr>
          <w:sdtContent>
            <w:p w14:paraId="38141C94" w14:textId="015944D5" w:rsidR="006E7F68" w:rsidRPr="001E318F" w:rsidRDefault="006E7F68" w:rsidP="006E7F68">
              <w:pPr>
                <w:spacing w:after="0"/>
                <w:rPr>
                  <w:bCs/>
                  <w:color w:val="000000" w:themeColor="text1"/>
                </w:rPr>
              </w:pPr>
              <w:r>
                <w:rPr>
                  <w:bCs/>
                  <w:color w:val="000000" w:themeColor="text1"/>
                </w:rPr>
                <w:t>68%</w:t>
              </w:r>
            </w:p>
          </w:sdtContent>
        </w:sdt>
      </w:sdtContent>
    </w:sdt>
    <w:p w14:paraId="76992092" w14:textId="77777777" w:rsidR="006E7F68" w:rsidRDefault="006E7F68" w:rsidP="006E7F68">
      <w:pPr>
        <w:spacing w:after="0"/>
        <w:rPr>
          <w:bCs/>
          <w:color w:val="000000" w:themeColor="text1"/>
        </w:rPr>
      </w:pPr>
    </w:p>
    <w:p w14:paraId="6B8373D4" w14:textId="77777777" w:rsidR="006E7F68" w:rsidRDefault="006E7F68" w:rsidP="006E7F68">
      <w:pPr>
        <w:spacing w:after="0"/>
        <w:rPr>
          <w:bCs/>
          <w:color w:val="000000" w:themeColor="text1"/>
        </w:rPr>
      </w:pPr>
    </w:p>
    <w:p w14:paraId="2CFF7059" w14:textId="77777777" w:rsidR="006E7F68" w:rsidRPr="008827EC" w:rsidRDefault="006E7F68" w:rsidP="006E7F68">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797528896"/>
        <w:placeholder>
          <w:docPart w:val="225D5C77A6A44ECFA8616C24AB7650DA"/>
        </w:placeholder>
      </w:sdtPr>
      <w:sdtContent>
        <w:sdt>
          <w:sdtPr>
            <w:rPr>
              <w:bCs/>
              <w:color w:val="000000" w:themeColor="text1"/>
            </w:rPr>
            <w:id w:val="-1792823175"/>
            <w:placeholder>
              <w:docPart w:val="22BE279B234445718326F8ADA68636F1"/>
            </w:placeholder>
          </w:sdtPr>
          <w:sdtContent>
            <w:p w14:paraId="5E85C233" w14:textId="5AA40B64" w:rsidR="006E7F68" w:rsidRPr="001E318F" w:rsidRDefault="006E7F68" w:rsidP="006E7F68">
              <w:pPr>
                <w:spacing w:after="0"/>
                <w:rPr>
                  <w:bCs/>
                  <w:color w:val="000000" w:themeColor="text1"/>
                </w:rPr>
              </w:pPr>
              <w:r>
                <w:rPr>
                  <w:bCs/>
                  <w:color w:val="000000" w:themeColor="text1"/>
                </w:rPr>
                <w:t>0%</w:t>
              </w:r>
            </w:p>
          </w:sdtContent>
        </w:sdt>
      </w:sdtContent>
    </w:sdt>
    <w:p w14:paraId="4C77FD63" w14:textId="77777777" w:rsidR="006E7F68" w:rsidRDefault="006E7F68" w:rsidP="006E7F68">
      <w:pPr>
        <w:spacing w:after="0"/>
        <w:rPr>
          <w:bCs/>
          <w:color w:val="000000" w:themeColor="text1"/>
        </w:rPr>
      </w:pPr>
    </w:p>
    <w:p w14:paraId="32409728" w14:textId="77777777" w:rsidR="006E7F68" w:rsidRDefault="006E7F68" w:rsidP="006E7F68">
      <w:pPr>
        <w:spacing w:after="0"/>
        <w:rPr>
          <w:bCs/>
          <w:color w:val="000000" w:themeColor="text1"/>
        </w:rPr>
      </w:pPr>
    </w:p>
    <w:p w14:paraId="72F3AB5A" w14:textId="77777777" w:rsidR="006E7F68" w:rsidRPr="008827EC" w:rsidRDefault="006E7F68" w:rsidP="006E7F68">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426767334"/>
        <w:placeholder>
          <w:docPart w:val="9A34E8A8AC774852A5A49022DA37E39E"/>
        </w:placeholder>
      </w:sdtPr>
      <w:sdtContent>
        <w:sdt>
          <w:sdtPr>
            <w:rPr>
              <w:bCs/>
              <w:color w:val="000000" w:themeColor="text1"/>
            </w:rPr>
            <w:id w:val="673373585"/>
            <w:placeholder>
              <w:docPart w:val="CC08A0C34E294B2E87991E579507226F"/>
            </w:placeholder>
          </w:sdtPr>
          <w:sdtContent>
            <w:p w14:paraId="09018306" w14:textId="1CFB338A" w:rsidR="006E7F68" w:rsidRPr="001E318F" w:rsidRDefault="006E7F68" w:rsidP="006E7F68">
              <w:pPr>
                <w:spacing w:after="0"/>
                <w:rPr>
                  <w:bCs/>
                  <w:color w:val="000000" w:themeColor="text1"/>
                </w:rPr>
              </w:pPr>
              <w:r>
                <w:rPr>
                  <w:bCs/>
                  <w:color w:val="000000" w:themeColor="text1"/>
                </w:rPr>
                <w:t>0%</w:t>
              </w:r>
            </w:p>
          </w:sdtContent>
        </w:sdt>
      </w:sdtContent>
    </w:sdt>
    <w:p w14:paraId="1A0C433E" w14:textId="77777777" w:rsidR="006E7F68" w:rsidRDefault="006E7F68" w:rsidP="006E7F68">
      <w:pPr>
        <w:spacing w:after="0"/>
        <w:rPr>
          <w:bCs/>
          <w:color w:val="000000" w:themeColor="text1"/>
        </w:rPr>
      </w:pPr>
    </w:p>
    <w:p w14:paraId="637C4EA1" w14:textId="77777777" w:rsidR="006E7F68" w:rsidRPr="00DC6A7C" w:rsidRDefault="006E7F68" w:rsidP="006E7F68">
      <w:pPr>
        <w:spacing w:after="0"/>
        <w:rPr>
          <w:bCs/>
          <w:color w:val="000000" w:themeColor="text1"/>
        </w:rPr>
      </w:pPr>
    </w:p>
    <w:p w14:paraId="32E15DAA" w14:textId="77777777" w:rsidR="006E7F68" w:rsidRDefault="006E7F68" w:rsidP="006E7F68">
      <w:pPr>
        <w:spacing w:after="0"/>
        <w:rPr>
          <w:b/>
          <w:color w:val="000000" w:themeColor="text1"/>
          <w:sz w:val="24"/>
          <w:szCs w:val="24"/>
        </w:rPr>
      </w:pPr>
      <w:r>
        <w:rPr>
          <w:b/>
          <w:color w:val="000000" w:themeColor="text1"/>
          <w:sz w:val="24"/>
          <w:szCs w:val="24"/>
        </w:rPr>
        <w:t>VALEUR AJOUTÉE DU CFA</w:t>
      </w:r>
    </w:p>
    <w:p w14:paraId="0AD3212C" w14:textId="77777777" w:rsidR="006E7F68" w:rsidRPr="00874A3E" w:rsidRDefault="006E7F68" w:rsidP="006E7F68">
      <w:pPr>
        <w:spacing w:after="0"/>
        <w:rPr>
          <w:b/>
          <w:color w:val="000000" w:themeColor="text1"/>
          <w:sz w:val="24"/>
          <w:szCs w:val="24"/>
        </w:rPr>
      </w:pPr>
      <w:r>
        <w:rPr>
          <w:b/>
          <w:color w:val="000000" w:themeColor="text1"/>
          <w:sz w:val="24"/>
          <w:szCs w:val="24"/>
        </w:rPr>
        <w:t xml:space="preserve">Cliquez sur le lien </w:t>
      </w:r>
      <w:hyperlink r:id="rId7" w:history="1">
        <w:r w:rsidRPr="00DC6A7C">
          <w:rPr>
            <w:rStyle w:val="Lienhypertexte"/>
            <w:b/>
            <w:sz w:val="24"/>
            <w:szCs w:val="24"/>
          </w:rPr>
          <w:t>Inser’Jeunes</w:t>
        </w:r>
      </w:hyperlink>
      <w:r>
        <w:rPr>
          <w:b/>
          <w:color w:val="000000" w:themeColor="text1"/>
          <w:sz w:val="24"/>
          <w:szCs w:val="24"/>
        </w:rPr>
        <w:t xml:space="preserve"> </w:t>
      </w:r>
    </w:p>
    <w:p w14:paraId="60AC435D" w14:textId="77777777" w:rsidR="006E7F68" w:rsidRPr="00DC6A7C" w:rsidRDefault="006E7F68" w:rsidP="006E7F68">
      <w:pPr>
        <w:spacing w:after="0"/>
        <w:rPr>
          <w:bCs/>
          <w:color w:val="000000" w:themeColor="text1"/>
        </w:rPr>
      </w:pPr>
    </w:p>
    <w:p w14:paraId="55C7F282" w14:textId="39C4EE36" w:rsidR="00087534" w:rsidRPr="001E318F" w:rsidRDefault="00087534" w:rsidP="00087534">
      <w:pPr>
        <w:spacing w:after="0"/>
        <w:rPr>
          <w:bCs/>
          <w:color w:val="000000" w:themeColor="text1"/>
        </w:rPr>
      </w:pPr>
    </w:p>
    <w:p w14:paraId="58F1E865" w14:textId="536D564A" w:rsidR="009B1EA4" w:rsidRPr="009B1EA4" w:rsidRDefault="009B1EA4" w:rsidP="009B1EA4"/>
    <w:sectPr w:rsidR="009B1EA4" w:rsidRPr="009B1EA4" w:rsidSect="006C46C8">
      <w:headerReference w:type="default" r:id="rId8"/>
      <w:footerReference w:type="default" r:id="rId9"/>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DA922" w14:textId="77777777" w:rsidR="00985D74" w:rsidRDefault="00985D74" w:rsidP="000D5707">
      <w:pPr>
        <w:spacing w:after="0" w:line="240" w:lineRule="auto"/>
      </w:pPr>
      <w:r>
        <w:separator/>
      </w:r>
    </w:p>
  </w:endnote>
  <w:endnote w:type="continuationSeparator" w:id="0">
    <w:p w14:paraId="615E4532" w14:textId="77777777" w:rsidR="00985D74" w:rsidRDefault="00985D74"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ontserrat-Light">
    <w:altName w:val="Montserra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0F258" w14:textId="77777777" w:rsidR="00985D74" w:rsidRDefault="00985D74" w:rsidP="000D5707">
      <w:pPr>
        <w:spacing w:after="0" w:line="240" w:lineRule="auto"/>
      </w:pPr>
      <w:r>
        <w:separator/>
      </w:r>
    </w:p>
  </w:footnote>
  <w:footnote w:type="continuationSeparator" w:id="0">
    <w:p w14:paraId="76D13F25" w14:textId="77777777" w:rsidR="00985D74" w:rsidRDefault="00985D74"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D5707"/>
    <w:rsid w:val="000D79D9"/>
    <w:rsid w:val="0010797D"/>
    <w:rsid w:val="0011477A"/>
    <w:rsid w:val="0013789E"/>
    <w:rsid w:val="00142408"/>
    <w:rsid w:val="001C3483"/>
    <w:rsid w:val="001E318F"/>
    <w:rsid w:val="0022721A"/>
    <w:rsid w:val="002319A9"/>
    <w:rsid w:val="002D023E"/>
    <w:rsid w:val="002D432E"/>
    <w:rsid w:val="003F0D3E"/>
    <w:rsid w:val="0040700F"/>
    <w:rsid w:val="00415894"/>
    <w:rsid w:val="00435F3F"/>
    <w:rsid w:val="004548A0"/>
    <w:rsid w:val="00480260"/>
    <w:rsid w:val="00487F99"/>
    <w:rsid w:val="004F13D4"/>
    <w:rsid w:val="00572215"/>
    <w:rsid w:val="00577B21"/>
    <w:rsid w:val="00585362"/>
    <w:rsid w:val="00591662"/>
    <w:rsid w:val="00592643"/>
    <w:rsid w:val="005D7FAE"/>
    <w:rsid w:val="005E6AB0"/>
    <w:rsid w:val="006164CC"/>
    <w:rsid w:val="0062283F"/>
    <w:rsid w:val="006268E4"/>
    <w:rsid w:val="006321B5"/>
    <w:rsid w:val="00670611"/>
    <w:rsid w:val="006C46C8"/>
    <w:rsid w:val="006D4393"/>
    <w:rsid w:val="006E7F68"/>
    <w:rsid w:val="0074747B"/>
    <w:rsid w:val="007E041C"/>
    <w:rsid w:val="007E7A03"/>
    <w:rsid w:val="008002D4"/>
    <w:rsid w:val="00802F29"/>
    <w:rsid w:val="00864EF4"/>
    <w:rsid w:val="0086513D"/>
    <w:rsid w:val="00874A3E"/>
    <w:rsid w:val="00876F10"/>
    <w:rsid w:val="008827EC"/>
    <w:rsid w:val="008B7AC0"/>
    <w:rsid w:val="008C09A1"/>
    <w:rsid w:val="008C7362"/>
    <w:rsid w:val="008D7ACD"/>
    <w:rsid w:val="008E04A7"/>
    <w:rsid w:val="008F7478"/>
    <w:rsid w:val="00912AB7"/>
    <w:rsid w:val="00985D74"/>
    <w:rsid w:val="009B1EA4"/>
    <w:rsid w:val="009D0C10"/>
    <w:rsid w:val="00A1607E"/>
    <w:rsid w:val="00A17214"/>
    <w:rsid w:val="00A2557C"/>
    <w:rsid w:val="00A85E66"/>
    <w:rsid w:val="00AA60E5"/>
    <w:rsid w:val="00AB3033"/>
    <w:rsid w:val="00AE7170"/>
    <w:rsid w:val="00BD0591"/>
    <w:rsid w:val="00BD4784"/>
    <w:rsid w:val="00C05C1F"/>
    <w:rsid w:val="00C077AE"/>
    <w:rsid w:val="00C536B7"/>
    <w:rsid w:val="00D56A5B"/>
    <w:rsid w:val="00D674F4"/>
    <w:rsid w:val="00DC5046"/>
    <w:rsid w:val="00DE323D"/>
    <w:rsid w:val="00DE7C4D"/>
    <w:rsid w:val="00E734CA"/>
    <w:rsid w:val="00F271EF"/>
    <w:rsid w:val="00F34F88"/>
    <w:rsid w:val="00F652B5"/>
    <w:rsid w:val="00F77A44"/>
    <w:rsid w:val="00FF70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table" w:styleId="Grilledutableau">
    <w:name w:val="Table Grid"/>
    <w:basedOn w:val="TableauNormal"/>
    <w:uiPriority w:val="59"/>
    <w:rsid w:val="008C0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589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6E7F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37461143">
      <w:bodyDiv w:val="1"/>
      <w:marLeft w:val="0"/>
      <w:marRight w:val="0"/>
      <w:marTop w:val="0"/>
      <w:marBottom w:val="0"/>
      <w:divBdr>
        <w:top w:val="none" w:sz="0" w:space="0" w:color="auto"/>
        <w:left w:val="none" w:sz="0" w:space="0" w:color="auto"/>
        <w:bottom w:val="none" w:sz="0" w:space="0" w:color="auto"/>
        <w:right w:val="none" w:sz="0" w:space="0" w:color="auto"/>
      </w:divBdr>
    </w:div>
    <w:div w:id="187108842">
      <w:bodyDiv w:val="1"/>
      <w:marLeft w:val="0"/>
      <w:marRight w:val="0"/>
      <w:marTop w:val="0"/>
      <w:marBottom w:val="0"/>
      <w:divBdr>
        <w:top w:val="none" w:sz="0" w:space="0" w:color="auto"/>
        <w:left w:val="none" w:sz="0" w:space="0" w:color="auto"/>
        <w:bottom w:val="none" w:sz="0" w:space="0" w:color="auto"/>
        <w:right w:val="none" w:sz="0" w:space="0" w:color="auto"/>
      </w:divBdr>
    </w:div>
    <w:div w:id="1183739758">
      <w:bodyDiv w:val="1"/>
      <w:marLeft w:val="0"/>
      <w:marRight w:val="0"/>
      <w:marTop w:val="0"/>
      <w:marBottom w:val="0"/>
      <w:divBdr>
        <w:top w:val="none" w:sz="0" w:space="0" w:color="auto"/>
        <w:left w:val="none" w:sz="0" w:space="0" w:color="auto"/>
        <w:bottom w:val="none" w:sz="0" w:space="0" w:color="auto"/>
        <w:right w:val="none" w:sz="0" w:space="0" w:color="auto"/>
      </w:divBdr>
      <w:divsChild>
        <w:div w:id="60099870">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nserjeunes.education.gouv.fr/diffusion/etablissement?id_uai=0212197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79B0AE59B40440E1AD72C73AB5AB26AA"/>
        <w:category>
          <w:name w:val="Général"/>
          <w:gallery w:val="placeholder"/>
        </w:category>
        <w:types>
          <w:type w:val="bbPlcHdr"/>
        </w:types>
        <w:behaviors>
          <w:behavior w:val="content"/>
        </w:behaviors>
        <w:guid w:val="{553379EE-5635-4FE2-9AC2-381FF63CBA02}"/>
      </w:docPartPr>
      <w:docPartBody>
        <w:p w:rsidR="00DE4957" w:rsidRDefault="00DC2CB5" w:rsidP="00DC2CB5">
          <w:pPr>
            <w:pStyle w:val="79B0AE59B40440E1AD72C73AB5AB26AA"/>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7D5328BA16FB4F42AA94481C2000941F"/>
        <w:category>
          <w:name w:val="Général"/>
          <w:gallery w:val="placeholder"/>
        </w:category>
        <w:types>
          <w:type w:val="bbPlcHdr"/>
        </w:types>
        <w:behaviors>
          <w:behavior w:val="content"/>
        </w:behaviors>
        <w:guid w:val="{195E8C17-5456-4793-B7EF-6210BD91D55C}"/>
      </w:docPartPr>
      <w:docPartBody>
        <w:p w:rsidR="006E1D99" w:rsidRDefault="006E1D99" w:rsidP="006E1D99">
          <w:pPr>
            <w:pStyle w:val="7D5328BA16FB4F42AA94481C2000941F"/>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9089C5B24E3E4E95AAF7A4009A263825"/>
        <w:category>
          <w:name w:val="Général"/>
          <w:gallery w:val="placeholder"/>
        </w:category>
        <w:types>
          <w:type w:val="bbPlcHdr"/>
        </w:types>
        <w:behaviors>
          <w:behavior w:val="content"/>
        </w:behaviors>
        <w:guid w:val="{571B0091-CB01-4066-A46A-CE21C5FC1458}"/>
      </w:docPartPr>
      <w:docPartBody>
        <w:p w:rsidR="009435FC" w:rsidRDefault="009435FC" w:rsidP="009435FC">
          <w:pPr>
            <w:pStyle w:val="9089C5B24E3E4E95AAF7A4009A263825"/>
          </w:pPr>
          <w:r w:rsidRPr="00B03607">
            <w:rPr>
              <w:rStyle w:val="Textedelespacerserv"/>
            </w:rPr>
            <w:t>Cliquez ou appuyez ici pour entrer du texte.</w:t>
          </w:r>
        </w:p>
      </w:docPartBody>
    </w:docPart>
    <w:docPart>
      <w:docPartPr>
        <w:name w:val="AFF94ABA890E4CE3A6E95AF1720B6718"/>
        <w:category>
          <w:name w:val="Général"/>
          <w:gallery w:val="placeholder"/>
        </w:category>
        <w:types>
          <w:type w:val="bbPlcHdr"/>
        </w:types>
        <w:behaviors>
          <w:behavior w:val="content"/>
        </w:behaviors>
        <w:guid w:val="{7E0FF0CF-7E37-43F4-93FD-A3E2502227DC}"/>
      </w:docPartPr>
      <w:docPartBody>
        <w:p w:rsidR="00C51DF9" w:rsidRDefault="00C51DF9" w:rsidP="00C51DF9">
          <w:pPr>
            <w:pStyle w:val="AFF94ABA890E4CE3A6E95AF1720B6718"/>
          </w:pPr>
          <w:r>
            <w:rPr>
              <w:rStyle w:val="Textedelespacerserv"/>
            </w:rPr>
            <w:t>Cliquez ou appuyez ici pour entrer du texte.</w:t>
          </w:r>
        </w:p>
      </w:docPartBody>
    </w:docPart>
    <w:docPart>
      <w:docPartPr>
        <w:name w:val="E98B9EF2534D4BAFACBB1D24698C558E"/>
        <w:category>
          <w:name w:val="Général"/>
          <w:gallery w:val="placeholder"/>
        </w:category>
        <w:types>
          <w:type w:val="bbPlcHdr"/>
        </w:types>
        <w:behaviors>
          <w:behavior w:val="content"/>
        </w:behaviors>
        <w:guid w:val="{88195188-F4E4-4CFC-894E-FF70DEBA3762}"/>
      </w:docPartPr>
      <w:docPartBody>
        <w:p w:rsidR="00FE4115" w:rsidRDefault="00C31ABA" w:rsidP="00C31ABA">
          <w:pPr>
            <w:pStyle w:val="E98B9EF2534D4BAFACBB1D24698C558E"/>
          </w:pPr>
          <w:r w:rsidRPr="00B03607">
            <w:rPr>
              <w:rStyle w:val="Textedelespacerserv"/>
            </w:rPr>
            <w:t>Cliquez ou appuyez ici pour entrer du texte.</w:t>
          </w:r>
        </w:p>
      </w:docPartBody>
    </w:docPart>
    <w:docPart>
      <w:docPartPr>
        <w:name w:val="A92C7CC615504B77ADB4EEAACE6C5FE2"/>
        <w:category>
          <w:name w:val="Général"/>
          <w:gallery w:val="placeholder"/>
        </w:category>
        <w:types>
          <w:type w:val="bbPlcHdr"/>
        </w:types>
        <w:behaviors>
          <w:behavior w:val="content"/>
        </w:behaviors>
        <w:guid w:val="{2D33050C-04EB-4D83-A672-585B17BBAB11}"/>
      </w:docPartPr>
      <w:docPartBody>
        <w:p w:rsidR="00FE4115" w:rsidRDefault="00C31ABA" w:rsidP="00C31ABA">
          <w:pPr>
            <w:pStyle w:val="A92C7CC615504B77ADB4EEAACE6C5FE2"/>
          </w:pPr>
          <w:r w:rsidRPr="00B03607">
            <w:rPr>
              <w:rStyle w:val="Textedelespacerserv"/>
            </w:rPr>
            <w:t>Cliquez ou appuyez ici pour entrer du texte.</w:t>
          </w:r>
        </w:p>
      </w:docPartBody>
    </w:docPart>
    <w:docPart>
      <w:docPartPr>
        <w:name w:val="796BD1E5C7914CFB99D85198D7DEA380"/>
        <w:category>
          <w:name w:val="Général"/>
          <w:gallery w:val="placeholder"/>
        </w:category>
        <w:types>
          <w:type w:val="bbPlcHdr"/>
        </w:types>
        <w:behaviors>
          <w:behavior w:val="content"/>
        </w:behaviors>
        <w:guid w:val="{C689A919-D534-43AF-8454-451D2ABE165B}"/>
      </w:docPartPr>
      <w:docPartBody>
        <w:p w:rsidR="00FE4115" w:rsidRDefault="00C31ABA" w:rsidP="00C31ABA">
          <w:pPr>
            <w:pStyle w:val="796BD1E5C7914CFB99D85198D7DEA380"/>
          </w:pPr>
          <w:r w:rsidRPr="00B03607">
            <w:rPr>
              <w:rStyle w:val="Textedelespacerserv"/>
            </w:rPr>
            <w:t>Cliquez ou appuyez ici pour entrer du texte.</w:t>
          </w:r>
        </w:p>
      </w:docPartBody>
    </w:docPart>
    <w:docPart>
      <w:docPartPr>
        <w:name w:val="7FB413EA2A6848839D5E3AB9E8FDC255"/>
        <w:category>
          <w:name w:val="Général"/>
          <w:gallery w:val="placeholder"/>
        </w:category>
        <w:types>
          <w:type w:val="bbPlcHdr"/>
        </w:types>
        <w:behaviors>
          <w:behavior w:val="content"/>
        </w:behaviors>
        <w:guid w:val="{CCC3F081-6457-4BE5-B9BE-FD917EB63B80}"/>
      </w:docPartPr>
      <w:docPartBody>
        <w:p w:rsidR="00FE4115" w:rsidRDefault="00C31ABA" w:rsidP="00C31ABA">
          <w:pPr>
            <w:pStyle w:val="7FB413EA2A6848839D5E3AB9E8FDC255"/>
          </w:pPr>
          <w:r w:rsidRPr="00B03607">
            <w:rPr>
              <w:rStyle w:val="Textedelespacerserv"/>
            </w:rPr>
            <w:t>Cliquez ou appuyez ici pour entrer du texte.</w:t>
          </w:r>
        </w:p>
      </w:docPartBody>
    </w:docPart>
    <w:docPart>
      <w:docPartPr>
        <w:name w:val="75486B7F9D18409DA07914C8C884B912"/>
        <w:category>
          <w:name w:val="Général"/>
          <w:gallery w:val="placeholder"/>
        </w:category>
        <w:types>
          <w:type w:val="bbPlcHdr"/>
        </w:types>
        <w:behaviors>
          <w:behavior w:val="content"/>
        </w:behaviors>
        <w:guid w:val="{450D4AC7-067A-419E-A270-7325B7420DE5}"/>
      </w:docPartPr>
      <w:docPartBody>
        <w:p w:rsidR="00FE4115" w:rsidRDefault="00C31ABA" w:rsidP="00C31ABA">
          <w:pPr>
            <w:pStyle w:val="75486B7F9D18409DA07914C8C884B912"/>
          </w:pPr>
          <w:r w:rsidRPr="00B03607">
            <w:rPr>
              <w:rStyle w:val="Textedelespacerserv"/>
            </w:rPr>
            <w:t>Cliquez ou appuyez ici pour entrer du texte.</w:t>
          </w:r>
        </w:p>
      </w:docPartBody>
    </w:docPart>
    <w:docPart>
      <w:docPartPr>
        <w:name w:val="E73DB6A19B654E76ACCCAC48F553F953"/>
        <w:category>
          <w:name w:val="Général"/>
          <w:gallery w:val="placeholder"/>
        </w:category>
        <w:types>
          <w:type w:val="bbPlcHdr"/>
        </w:types>
        <w:behaviors>
          <w:behavior w:val="content"/>
        </w:behaviors>
        <w:guid w:val="{30545868-5D30-4529-879F-9E7F2951C295}"/>
      </w:docPartPr>
      <w:docPartBody>
        <w:p w:rsidR="00FE4115" w:rsidRDefault="00C31ABA" w:rsidP="00C31ABA">
          <w:pPr>
            <w:pStyle w:val="E73DB6A19B654E76ACCCAC48F553F953"/>
          </w:pPr>
          <w:r w:rsidRPr="00B03607">
            <w:rPr>
              <w:rStyle w:val="Textedelespacerserv"/>
            </w:rPr>
            <w:t>Cliquez ou appuyez ici pour entrer du texte.</w:t>
          </w:r>
        </w:p>
      </w:docPartBody>
    </w:docPart>
    <w:docPart>
      <w:docPartPr>
        <w:name w:val="0D76757DDDBD4FAF89F7D088008AE5F4"/>
        <w:category>
          <w:name w:val="Général"/>
          <w:gallery w:val="placeholder"/>
        </w:category>
        <w:types>
          <w:type w:val="bbPlcHdr"/>
        </w:types>
        <w:behaviors>
          <w:behavior w:val="content"/>
        </w:behaviors>
        <w:guid w:val="{1EE5A44D-728E-4353-8C31-67519B88CD71}"/>
      </w:docPartPr>
      <w:docPartBody>
        <w:p w:rsidR="00FE4115" w:rsidRDefault="00C31ABA" w:rsidP="00C31ABA">
          <w:pPr>
            <w:pStyle w:val="0D76757DDDBD4FAF89F7D088008AE5F4"/>
          </w:pPr>
          <w:r w:rsidRPr="00B03607">
            <w:rPr>
              <w:rStyle w:val="Textedelespacerserv"/>
            </w:rPr>
            <w:t>Cliquez ou appuyez ici pour entrer du texte.</w:t>
          </w:r>
        </w:p>
      </w:docPartBody>
    </w:docPart>
    <w:docPart>
      <w:docPartPr>
        <w:name w:val="CD56DACEF70540F0B20E4162E2FD017F"/>
        <w:category>
          <w:name w:val="Général"/>
          <w:gallery w:val="placeholder"/>
        </w:category>
        <w:types>
          <w:type w:val="bbPlcHdr"/>
        </w:types>
        <w:behaviors>
          <w:behavior w:val="content"/>
        </w:behaviors>
        <w:guid w:val="{894536DC-2E74-4C22-94BA-5CBE9CDF1A79}"/>
      </w:docPartPr>
      <w:docPartBody>
        <w:p w:rsidR="00FE4115" w:rsidRDefault="00C31ABA" w:rsidP="00C31ABA">
          <w:pPr>
            <w:pStyle w:val="CD56DACEF70540F0B20E4162E2FD017F"/>
          </w:pPr>
          <w:r w:rsidRPr="00B03607">
            <w:rPr>
              <w:rStyle w:val="Textedelespacerserv"/>
            </w:rPr>
            <w:t>Cliquez ou appuyez ici pour entrer du texte.</w:t>
          </w:r>
        </w:p>
      </w:docPartBody>
    </w:docPart>
    <w:docPart>
      <w:docPartPr>
        <w:name w:val="E8BC2BEED0BB4303B7A474FF91BC4916"/>
        <w:category>
          <w:name w:val="Général"/>
          <w:gallery w:val="placeholder"/>
        </w:category>
        <w:types>
          <w:type w:val="bbPlcHdr"/>
        </w:types>
        <w:behaviors>
          <w:behavior w:val="content"/>
        </w:behaviors>
        <w:guid w:val="{CCC00AFC-278F-490D-861C-93E1D9825BF4}"/>
      </w:docPartPr>
      <w:docPartBody>
        <w:p w:rsidR="00FE4115" w:rsidRDefault="00C31ABA" w:rsidP="00C31ABA">
          <w:pPr>
            <w:pStyle w:val="E8BC2BEED0BB4303B7A474FF91BC4916"/>
          </w:pPr>
          <w:r w:rsidRPr="00B03607">
            <w:rPr>
              <w:rStyle w:val="Textedelespacerserv"/>
            </w:rPr>
            <w:t>Cliquez ou appuyez ici pour entrer du texte.</w:t>
          </w:r>
        </w:p>
      </w:docPartBody>
    </w:docPart>
    <w:docPart>
      <w:docPartPr>
        <w:name w:val="225D5C77A6A44ECFA8616C24AB7650DA"/>
        <w:category>
          <w:name w:val="Général"/>
          <w:gallery w:val="placeholder"/>
        </w:category>
        <w:types>
          <w:type w:val="bbPlcHdr"/>
        </w:types>
        <w:behaviors>
          <w:behavior w:val="content"/>
        </w:behaviors>
        <w:guid w:val="{4684343F-FEAE-4891-97F7-ACDE30FE1269}"/>
      </w:docPartPr>
      <w:docPartBody>
        <w:p w:rsidR="00FE4115" w:rsidRDefault="00C31ABA" w:rsidP="00C31ABA">
          <w:pPr>
            <w:pStyle w:val="225D5C77A6A44ECFA8616C24AB7650DA"/>
          </w:pPr>
          <w:r w:rsidRPr="00B03607">
            <w:rPr>
              <w:rStyle w:val="Textedelespacerserv"/>
            </w:rPr>
            <w:t>Cliquez ou appuyez ici pour entrer du texte.</w:t>
          </w:r>
        </w:p>
      </w:docPartBody>
    </w:docPart>
    <w:docPart>
      <w:docPartPr>
        <w:name w:val="22BE279B234445718326F8ADA68636F1"/>
        <w:category>
          <w:name w:val="Général"/>
          <w:gallery w:val="placeholder"/>
        </w:category>
        <w:types>
          <w:type w:val="bbPlcHdr"/>
        </w:types>
        <w:behaviors>
          <w:behavior w:val="content"/>
        </w:behaviors>
        <w:guid w:val="{94AEE833-76E6-4EDF-8A70-B2ADC13915C1}"/>
      </w:docPartPr>
      <w:docPartBody>
        <w:p w:rsidR="00FE4115" w:rsidRDefault="00C31ABA" w:rsidP="00C31ABA">
          <w:pPr>
            <w:pStyle w:val="22BE279B234445718326F8ADA68636F1"/>
          </w:pPr>
          <w:r w:rsidRPr="00B03607">
            <w:rPr>
              <w:rStyle w:val="Textedelespacerserv"/>
            </w:rPr>
            <w:t>Cliquez ou appuyez ici pour entrer du texte.</w:t>
          </w:r>
        </w:p>
      </w:docPartBody>
    </w:docPart>
    <w:docPart>
      <w:docPartPr>
        <w:name w:val="9A34E8A8AC774852A5A49022DA37E39E"/>
        <w:category>
          <w:name w:val="Général"/>
          <w:gallery w:val="placeholder"/>
        </w:category>
        <w:types>
          <w:type w:val="bbPlcHdr"/>
        </w:types>
        <w:behaviors>
          <w:behavior w:val="content"/>
        </w:behaviors>
        <w:guid w:val="{19F8632C-D0B2-406A-9461-644DE8C4A12D}"/>
      </w:docPartPr>
      <w:docPartBody>
        <w:p w:rsidR="00FE4115" w:rsidRDefault="00C31ABA" w:rsidP="00C31ABA">
          <w:pPr>
            <w:pStyle w:val="9A34E8A8AC774852A5A49022DA37E39E"/>
          </w:pPr>
          <w:r w:rsidRPr="00B03607">
            <w:rPr>
              <w:rStyle w:val="Textedelespacerserv"/>
            </w:rPr>
            <w:t>Cliquez ou appuyez ici pour entrer du texte.</w:t>
          </w:r>
        </w:p>
      </w:docPartBody>
    </w:docPart>
    <w:docPart>
      <w:docPartPr>
        <w:name w:val="CC08A0C34E294B2E87991E579507226F"/>
        <w:category>
          <w:name w:val="Général"/>
          <w:gallery w:val="placeholder"/>
        </w:category>
        <w:types>
          <w:type w:val="bbPlcHdr"/>
        </w:types>
        <w:behaviors>
          <w:behavior w:val="content"/>
        </w:behaviors>
        <w:guid w:val="{0ADD6D9C-7815-45B2-99BF-1CD3FF75217F}"/>
      </w:docPartPr>
      <w:docPartBody>
        <w:p w:rsidR="00FE4115" w:rsidRDefault="00C31ABA" w:rsidP="00C31ABA">
          <w:pPr>
            <w:pStyle w:val="CC08A0C34E294B2E87991E579507226F"/>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ontserrat-Light">
    <w:altName w:val="Montserra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D79D9"/>
    <w:rsid w:val="00307E07"/>
    <w:rsid w:val="00380E0B"/>
    <w:rsid w:val="00595AED"/>
    <w:rsid w:val="00657675"/>
    <w:rsid w:val="006E1D99"/>
    <w:rsid w:val="008B7AC0"/>
    <w:rsid w:val="009435FC"/>
    <w:rsid w:val="00AE7170"/>
    <w:rsid w:val="00C31ABA"/>
    <w:rsid w:val="00C51DF9"/>
    <w:rsid w:val="00D211AB"/>
    <w:rsid w:val="00D45BD2"/>
    <w:rsid w:val="00DC2CB5"/>
    <w:rsid w:val="00DE4957"/>
    <w:rsid w:val="00E66A10"/>
    <w:rsid w:val="00F839E3"/>
    <w:rsid w:val="00FE41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31ABA"/>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9089C5B24E3E4E95AAF7A4009A263825">
    <w:name w:val="9089C5B24E3E4E95AAF7A4009A263825"/>
    <w:rsid w:val="009435FC"/>
    <w:pPr>
      <w:spacing w:line="278" w:lineRule="auto"/>
    </w:pPr>
    <w:rPr>
      <w:kern w:val="2"/>
      <w:sz w:val="24"/>
      <w:szCs w:val="24"/>
      <w14:ligatures w14:val="standardContextual"/>
    </w:rPr>
  </w:style>
  <w:style w:type="paragraph" w:customStyle="1" w:styleId="27D7C391A477432EADB0094883F30ACE">
    <w:name w:val="27D7C391A477432EADB0094883F30ACE"/>
    <w:rsid w:val="009435FC"/>
    <w:pPr>
      <w:spacing w:line="278" w:lineRule="auto"/>
    </w:pPr>
    <w:rPr>
      <w:kern w:val="2"/>
      <w:sz w:val="24"/>
      <w:szCs w:val="24"/>
      <w14:ligatures w14:val="standardContextual"/>
    </w:rPr>
  </w:style>
  <w:style w:type="paragraph" w:customStyle="1" w:styleId="81B955233DEA442485C1F7F951B5382D">
    <w:name w:val="81B955233DEA442485C1F7F951B5382D"/>
    <w:rsid w:val="009435FC"/>
    <w:pPr>
      <w:spacing w:line="278" w:lineRule="auto"/>
    </w:pPr>
    <w:rPr>
      <w:kern w:val="2"/>
      <w:sz w:val="24"/>
      <w:szCs w:val="24"/>
      <w14:ligatures w14:val="standardContextual"/>
    </w:rPr>
  </w:style>
  <w:style w:type="paragraph" w:customStyle="1" w:styleId="A34CE08F428143A4A31CA009F979A6CE">
    <w:name w:val="A34CE08F428143A4A31CA009F979A6CE"/>
    <w:rsid w:val="009435FC"/>
    <w:pPr>
      <w:spacing w:line="278" w:lineRule="auto"/>
    </w:pPr>
    <w:rPr>
      <w:kern w:val="2"/>
      <w:sz w:val="24"/>
      <w:szCs w:val="24"/>
      <w14:ligatures w14:val="standardContextual"/>
    </w:rPr>
  </w:style>
  <w:style w:type="paragraph" w:customStyle="1" w:styleId="351317BEF535407088A8515FA030E10D">
    <w:name w:val="351317BEF535407088A8515FA030E10D"/>
    <w:rsid w:val="009435FC"/>
    <w:pPr>
      <w:spacing w:line="278" w:lineRule="auto"/>
    </w:pPr>
    <w:rPr>
      <w:kern w:val="2"/>
      <w:sz w:val="24"/>
      <w:szCs w:val="24"/>
      <w14:ligatures w14:val="standardContextual"/>
    </w:rPr>
  </w:style>
  <w:style w:type="paragraph" w:customStyle="1" w:styleId="9198F6BE624F44D28A2089F8EEA308E6">
    <w:name w:val="9198F6BE624F44D28A2089F8EEA308E6"/>
    <w:rsid w:val="00C51DF9"/>
    <w:pPr>
      <w:spacing w:line="278" w:lineRule="auto"/>
    </w:pPr>
    <w:rPr>
      <w:kern w:val="2"/>
      <w:sz w:val="24"/>
      <w:szCs w:val="24"/>
      <w14:ligatures w14:val="standardContextual"/>
    </w:rPr>
  </w:style>
  <w:style w:type="paragraph" w:customStyle="1" w:styleId="FEE94817DC164142AA9FBFDE22D5F1EA">
    <w:name w:val="FEE94817DC164142AA9FBFDE22D5F1EA"/>
    <w:rsid w:val="00C51DF9"/>
    <w:pPr>
      <w:spacing w:line="278" w:lineRule="auto"/>
    </w:pPr>
    <w:rPr>
      <w:kern w:val="2"/>
      <w:sz w:val="24"/>
      <w:szCs w:val="24"/>
      <w14:ligatures w14:val="standardContextual"/>
    </w:rPr>
  </w:style>
  <w:style w:type="paragraph" w:customStyle="1" w:styleId="AFF94ABA890E4CE3A6E95AF1720B6718">
    <w:name w:val="AFF94ABA890E4CE3A6E95AF1720B6718"/>
    <w:rsid w:val="00C51DF9"/>
    <w:pPr>
      <w:spacing w:line="278" w:lineRule="auto"/>
    </w:pPr>
    <w:rPr>
      <w:kern w:val="2"/>
      <w:sz w:val="24"/>
      <w:szCs w:val="24"/>
      <w14:ligatures w14:val="standardContextual"/>
    </w:rPr>
  </w:style>
  <w:style w:type="paragraph" w:customStyle="1" w:styleId="35BFFBC65B594083B275AB7C2F8BE214">
    <w:name w:val="35BFFBC65B594083B275AB7C2F8BE214"/>
    <w:rsid w:val="00C51DF9"/>
    <w:pPr>
      <w:spacing w:line="278" w:lineRule="auto"/>
    </w:pPr>
    <w:rPr>
      <w:kern w:val="2"/>
      <w:sz w:val="24"/>
      <w:szCs w:val="24"/>
      <w14:ligatures w14:val="standardContextual"/>
    </w:rPr>
  </w:style>
  <w:style w:type="paragraph" w:customStyle="1" w:styleId="E98B9EF2534D4BAFACBB1D24698C558E">
    <w:name w:val="E98B9EF2534D4BAFACBB1D24698C558E"/>
    <w:rsid w:val="00C31ABA"/>
    <w:pPr>
      <w:spacing w:line="278" w:lineRule="auto"/>
    </w:pPr>
    <w:rPr>
      <w:kern w:val="2"/>
      <w:sz w:val="24"/>
      <w:szCs w:val="24"/>
      <w14:ligatures w14:val="standardContextual"/>
    </w:rPr>
  </w:style>
  <w:style w:type="paragraph" w:customStyle="1" w:styleId="A92C7CC615504B77ADB4EEAACE6C5FE2">
    <w:name w:val="A92C7CC615504B77ADB4EEAACE6C5FE2"/>
    <w:rsid w:val="00C31ABA"/>
    <w:pPr>
      <w:spacing w:line="278" w:lineRule="auto"/>
    </w:pPr>
    <w:rPr>
      <w:kern w:val="2"/>
      <w:sz w:val="24"/>
      <w:szCs w:val="24"/>
      <w14:ligatures w14:val="standardContextual"/>
    </w:rPr>
  </w:style>
  <w:style w:type="paragraph" w:customStyle="1" w:styleId="796BD1E5C7914CFB99D85198D7DEA380">
    <w:name w:val="796BD1E5C7914CFB99D85198D7DEA380"/>
    <w:rsid w:val="00C31ABA"/>
    <w:pPr>
      <w:spacing w:line="278" w:lineRule="auto"/>
    </w:pPr>
    <w:rPr>
      <w:kern w:val="2"/>
      <w:sz w:val="24"/>
      <w:szCs w:val="24"/>
      <w14:ligatures w14:val="standardContextual"/>
    </w:rPr>
  </w:style>
  <w:style w:type="paragraph" w:customStyle="1" w:styleId="7FB413EA2A6848839D5E3AB9E8FDC255">
    <w:name w:val="7FB413EA2A6848839D5E3AB9E8FDC255"/>
    <w:rsid w:val="00C31ABA"/>
    <w:pPr>
      <w:spacing w:line="278" w:lineRule="auto"/>
    </w:pPr>
    <w:rPr>
      <w:kern w:val="2"/>
      <w:sz w:val="24"/>
      <w:szCs w:val="24"/>
      <w14:ligatures w14:val="standardContextual"/>
    </w:rPr>
  </w:style>
  <w:style w:type="paragraph" w:customStyle="1" w:styleId="75486B7F9D18409DA07914C8C884B912">
    <w:name w:val="75486B7F9D18409DA07914C8C884B912"/>
    <w:rsid w:val="00C31ABA"/>
    <w:pPr>
      <w:spacing w:line="278" w:lineRule="auto"/>
    </w:pPr>
    <w:rPr>
      <w:kern w:val="2"/>
      <w:sz w:val="24"/>
      <w:szCs w:val="24"/>
      <w14:ligatures w14:val="standardContextual"/>
    </w:rPr>
  </w:style>
  <w:style w:type="paragraph" w:customStyle="1" w:styleId="E73DB6A19B654E76ACCCAC48F553F953">
    <w:name w:val="E73DB6A19B654E76ACCCAC48F553F953"/>
    <w:rsid w:val="00C31ABA"/>
    <w:pPr>
      <w:spacing w:line="278" w:lineRule="auto"/>
    </w:pPr>
    <w:rPr>
      <w:kern w:val="2"/>
      <w:sz w:val="24"/>
      <w:szCs w:val="24"/>
      <w14:ligatures w14:val="standardContextual"/>
    </w:rPr>
  </w:style>
  <w:style w:type="paragraph" w:customStyle="1" w:styleId="0D76757DDDBD4FAF89F7D088008AE5F4">
    <w:name w:val="0D76757DDDBD4FAF89F7D088008AE5F4"/>
    <w:rsid w:val="00C31ABA"/>
    <w:pPr>
      <w:spacing w:line="278" w:lineRule="auto"/>
    </w:pPr>
    <w:rPr>
      <w:kern w:val="2"/>
      <w:sz w:val="24"/>
      <w:szCs w:val="24"/>
      <w14:ligatures w14:val="standardContextual"/>
    </w:rPr>
  </w:style>
  <w:style w:type="paragraph" w:customStyle="1" w:styleId="CD56DACEF70540F0B20E4162E2FD017F">
    <w:name w:val="CD56DACEF70540F0B20E4162E2FD017F"/>
    <w:rsid w:val="00C31ABA"/>
    <w:pPr>
      <w:spacing w:line="278" w:lineRule="auto"/>
    </w:pPr>
    <w:rPr>
      <w:kern w:val="2"/>
      <w:sz w:val="24"/>
      <w:szCs w:val="24"/>
      <w14:ligatures w14:val="standardContextual"/>
    </w:rPr>
  </w:style>
  <w:style w:type="paragraph" w:customStyle="1" w:styleId="E8BC2BEED0BB4303B7A474FF91BC4916">
    <w:name w:val="E8BC2BEED0BB4303B7A474FF91BC4916"/>
    <w:rsid w:val="00C31ABA"/>
    <w:pPr>
      <w:spacing w:line="278" w:lineRule="auto"/>
    </w:pPr>
    <w:rPr>
      <w:kern w:val="2"/>
      <w:sz w:val="24"/>
      <w:szCs w:val="24"/>
      <w14:ligatures w14:val="standardContextual"/>
    </w:rPr>
  </w:style>
  <w:style w:type="paragraph" w:customStyle="1" w:styleId="225D5C77A6A44ECFA8616C24AB7650DA">
    <w:name w:val="225D5C77A6A44ECFA8616C24AB7650DA"/>
    <w:rsid w:val="00C31ABA"/>
    <w:pPr>
      <w:spacing w:line="278" w:lineRule="auto"/>
    </w:pPr>
    <w:rPr>
      <w:kern w:val="2"/>
      <w:sz w:val="24"/>
      <w:szCs w:val="24"/>
      <w14:ligatures w14:val="standardContextual"/>
    </w:rPr>
  </w:style>
  <w:style w:type="paragraph" w:customStyle="1" w:styleId="22BE279B234445718326F8ADA68636F1">
    <w:name w:val="22BE279B234445718326F8ADA68636F1"/>
    <w:rsid w:val="00C31ABA"/>
    <w:pPr>
      <w:spacing w:line="278" w:lineRule="auto"/>
    </w:pPr>
    <w:rPr>
      <w:kern w:val="2"/>
      <w:sz w:val="24"/>
      <w:szCs w:val="24"/>
      <w14:ligatures w14:val="standardContextual"/>
    </w:rPr>
  </w:style>
  <w:style w:type="paragraph" w:customStyle="1" w:styleId="9A34E8A8AC774852A5A49022DA37E39E">
    <w:name w:val="9A34E8A8AC774852A5A49022DA37E39E"/>
    <w:rsid w:val="00C31ABA"/>
    <w:pPr>
      <w:spacing w:line="278" w:lineRule="auto"/>
    </w:pPr>
    <w:rPr>
      <w:kern w:val="2"/>
      <w:sz w:val="24"/>
      <w:szCs w:val="24"/>
      <w14:ligatures w14:val="standardContextual"/>
    </w:rPr>
  </w:style>
  <w:style w:type="paragraph" w:customStyle="1" w:styleId="CC08A0C34E294B2E87991E579507226F">
    <w:name w:val="CC08A0C34E294B2E87991E579507226F"/>
    <w:rsid w:val="00C31AB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1428</Words>
  <Characters>7858</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8</cp:revision>
  <dcterms:created xsi:type="dcterms:W3CDTF">2024-03-04T13:49:00Z</dcterms:created>
  <dcterms:modified xsi:type="dcterms:W3CDTF">2026-01-19T13:12:00Z</dcterms:modified>
</cp:coreProperties>
</file>