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90B76" w14:textId="77777777" w:rsidR="006B4E45" w:rsidRDefault="006B4E45">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7C798DD3" wp14:editId="5E42C7F8">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79E88"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6D799DE2" w14:textId="77777777" w:rsidR="006B4E45" w:rsidRPr="006321B5" w:rsidRDefault="006B4E45">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42FE59B9" wp14:editId="32C4E5E0">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6BA2C180" w14:textId="77777777" w:rsidR="006B4E45" w:rsidRPr="00AA60E5" w:rsidRDefault="006B4E45"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E59B9"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6BA2C180" w14:textId="77777777" w:rsidR="006B4E45" w:rsidRPr="00AA60E5" w:rsidRDefault="006B4E45"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6DAAD638" w14:textId="77777777" w:rsidR="006B4E45" w:rsidRPr="006321B5" w:rsidRDefault="006B4E45" w:rsidP="000D5707">
      <w:pPr>
        <w:rPr>
          <w:color w:val="000000" w:themeColor="text1"/>
        </w:rPr>
      </w:pPr>
    </w:p>
    <w:p w14:paraId="4DE90A92" w14:textId="77777777" w:rsidR="006B4E45" w:rsidRPr="004548A0" w:rsidRDefault="006B4E45" w:rsidP="004548A0">
      <w:pPr>
        <w:spacing w:after="0"/>
        <w:rPr>
          <w:bCs/>
          <w:color w:val="000000" w:themeColor="text1"/>
        </w:rPr>
      </w:pPr>
    </w:p>
    <w:p w14:paraId="4AD48BA7" w14:textId="77777777" w:rsidR="006B4E45" w:rsidRPr="006321B5" w:rsidRDefault="006B4E45"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6B389C8" wp14:editId="70B99B7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D3CF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56FE7157" w14:textId="77777777" w:rsidR="006B4E45" w:rsidRPr="00F652B5" w:rsidRDefault="006B4E45"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43ACDD17" w14:textId="77777777" w:rsidR="006B4E45" w:rsidRPr="00F652B5" w:rsidRDefault="006B4E45" w:rsidP="0086513D">
      <w:pPr>
        <w:spacing w:after="0"/>
        <w:rPr>
          <w:bCs/>
          <w:caps/>
          <w:color w:val="000000" w:themeColor="text1"/>
        </w:rPr>
      </w:pPr>
    </w:p>
    <w:p w14:paraId="59AAA47B" w14:textId="40BC083D" w:rsidR="006B4E45" w:rsidRDefault="006B4E45" w:rsidP="00A85E66">
      <w:pPr>
        <w:spacing w:after="0"/>
        <w:rPr>
          <w:rFonts w:ascii="Calibri" w:hAnsi="Calibri"/>
          <w:bCs/>
          <w:caps/>
          <w:color w:val="000000" w:themeColor="text1"/>
        </w:rPr>
      </w:pPr>
      <w:r w:rsidRPr="00DB07C3">
        <w:rPr>
          <w:rFonts w:ascii="Calibri" w:hAnsi="Calibri"/>
          <w:bCs/>
          <w:caps/>
          <w:noProof/>
          <w:color w:val="000000" w:themeColor="text1"/>
        </w:rPr>
        <w:t>Master 2ème année Mention Management et Administration des Entreprises Parcours double compétence et management général (MAE)</w:t>
      </w:r>
    </w:p>
    <w:p w14:paraId="5753FCD3" w14:textId="3EB3EEE0" w:rsidR="006B4E45" w:rsidRPr="00A85E66" w:rsidRDefault="00BA5712" w:rsidP="008827EC">
      <w:pPr>
        <w:spacing w:after="0"/>
        <w:rPr>
          <w:bCs/>
          <w:caps/>
          <w:color w:val="000000" w:themeColor="text1"/>
        </w:rPr>
      </w:pPr>
      <w:r>
        <w:t>APO-3MAGM2-504-2025</w:t>
      </w:r>
    </w:p>
    <w:p w14:paraId="4C171EF1" w14:textId="77777777" w:rsidR="006B4E45" w:rsidRDefault="006B4E45" w:rsidP="000D5707">
      <w:pPr>
        <w:spacing w:after="0"/>
        <w:rPr>
          <w:bCs/>
          <w:color w:val="000000" w:themeColor="text1"/>
        </w:rPr>
      </w:pPr>
    </w:p>
    <w:p w14:paraId="2E0AF0CC" w14:textId="77777777" w:rsidR="006B4E45" w:rsidRPr="0086513D" w:rsidRDefault="006B4E45" w:rsidP="00DE7C4D">
      <w:pPr>
        <w:spacing w:after="0"/>
        <w:rPr>
          <w:b/>
          <w:color w:val="000000" w:themeColor="text1"/>
          <w:sz w:val="24"/>
          <w:szCs w:val="24"/>
        </w:rPr>
      </w:pPr>
      <w:r w:rsidRPr="00016454">
        <w:rPr>
          <w:b/>
          <w:color w:val="000000" w:themeColor="text1"/>
          <w:sz w:val="24"/>
          <w:szCs w:val="24"/>
        </w:rPr>
        <w:t>LIEU DE LA FORMATION</w:t>
      </w:r>
    </w:p>
    <w:p w14:paraId="74C49580" w14:textId="2C8927F7" w:rsidR="006B4E45" w:rsidRPr="00A85E66" w:rsidRDefault="006B4E45" w:rsidP="00DE7C4D">
      <w:pPr>
        <w:spacing w:after="0"/>
        <w:rPr>
          <w:rFonts w:ascii="Calibri" w:hAnsi="Calibri"/>
          <w:bCs/>
          <w:caps/>
          <w:color w:val="000000" w:themeColor="text1"/>
        </w:rPr>
      </w:pPr>
      <w:r w:rsidRPr="00DB07C3">
        <w:rPr>
          <w:rFonts w:ascii="Calibri" w:hAnsi="Calibri"/>
          <w:bCs/>
          <w:caps/>
          <w:noProof/>
          <w:color w:val="000000" w:themeColor="text1"/>
        </w:rPr>
        <w:t>IAE Dijon - Campus universitaire de Dijon</w:t>
      </w:r>
    </w:p>
    <w:p w14:paraId="34A85612" w14:textId="77777777" w:rsidR="006B4E45" w:rsidRDefault="006B4E45" w:rsidP="000D5707">
      <w:pPr>
        <w:spacing w:after="0"/>
        <w:rPr>
          <w:bCs/>
          <w:color w:val="000000" w:themeColor="text1"/>
        </w:rPr>
      </w:pPr>
    </w:p>
    <w:p w14:paraId="38FAD312" w14:textId="77777777" w:rsidR="006B4E45" w:rsidRPr="006321B5" w:rsidRDefault="006B4E45" w:rsidP="000D5707">
      <w:pPr>
        <w:spacing w:after="0"/>
        <w:rPr>
          <w:bCs/>
          <w:color w:val="000000" w:themeColor="text1"/>
        </w:rPr>
      </w:pPr>
    </w:p>
    <w:p w14:paraId="09802DE9" w14:textId="77777777" w:rsidR="006B4E45" w:rsidRDefault="006B4E45" w:rsidP="000D5707">
      <w:pPr>
        <w:spacing w:after="0"/>
        <w:rPr>
          <w:b/>
          <w:color w:val="000000" w:themeColor="text1"/>
          <w:sz w:val="24"/>
          <w:szCs w:val="24"/>
        </w:rPr>
      </w:pPr>
      <w:r>
        <w:rPr>
          <w:b/>
          <w:color w:val="000000" w:themeColor="text1"/>
          <w:sz w:val="24"/>
          <w:szCs w:val="24"/>
        </w:rPr>
        <w:t>CODE RNCP</w:t>
      </w:r>
    </w:p>
    <w:p w14:paraId="156E0B5B" w14:textId="1C25AB1D" w:rsidR="006B4E45" w:rsidRPr="001E318F" w:rsidRDefault="006B4E45" w:rsidP="002319A9">
      <w:pPr>
        <w:spacing w:after="0"/>
        <w:rPr>
          <w:bCs/>
          <w:color w:val="000000" w:themeColor="text1"/>
        </w:rPr>
      </w:pPr>
      <w:r w:rsidRPr="00DB07C3">
        <w:rPr>
          <w:bCs/>
          <w:noProof/>
          <w:color w:val="000000" w:themeColor="text1"/>
        </w:rPr>
        <w:t>35916</w:t>
      </w:r>
    </w:p>
    <w:p w14:paraId="39B64F04" w14:textId="77777777" w:rsidR="006B4E45" w:rsidRDefault="006B4E45" w:rsidP="000D5707">
      <w:pPr>
        <w:spacing w:after="0"/>
        <w:rPr>
          <w:bCs/>
          <w:color w:val="000000" w:themeColor="text1"/>
        </w:rPr>
      </w:pPr>
    </w:p>
    <w:p w14:paraId="220225B2" w14:textId="77777777" w:rsidR="006B4E45" w:rsidRPr="001E318F" w:rsidRDefault="006B4E45" w:rsidP="000D5707">
      <w:pPr>
        <w:spacing w:after="0"/>
        <w:rPr>
          <w:bCs/>
          <w:color w:val="000000" w:themeColor="text1"/>
        </w:rPr>
      </w:pPr>
    </w:p>
    <w:p w14:paraId="476CDDF4" w14:textId="77777777" w:rsidR="006B4E45" w:rsidRDefault="006B4E45" w:rsidP="002319A9">
      <w:pPr>
        <w:spacing w:after="0"/>
        <w:rPr>
          <w:b/>
          <w:color w:val="000000" w:themeColor="text1"/>
          <w:sz w:val="24"/>
          <w:szCs w:val="24"/>
        </w:rPr>
      </w:pPr>
      <w:r w:rsidRPr="00016454">
        <w:rPr>
          <w:b/>
          <w:color w:val="000000" w:themeColor="text1"/>
          <w:sz w:val="24"/>
          <w:szCs w:val="24"/>
        </w:rPr>
        <w:t>INTITULE RNCP</w:t>
      </w:r>
    </w:p>
    <w:p w14:paraId="368BADA3" w14:textId="11D6CACB" w:rsidR="006B4E45" w:rsidRPr="00A85E66" w:rsidRDefault="00016454" w:rsidP="002319A9">
      <w:pPr>
        <w:spacing w:after="0"/>
        <w:rPr>
          <w:rFonts w:ascii="Calibri" w:hAnsi="Calibri"/>
          <w:bCs/>
          <w:caps/>
          <w:color w:val="000000" w:themeColor="text1"/>
        </w:rPr>
      </w:pPr>
      <w:r w:rsidRPr="00016454">
        <w:rPr>
          <w:rFonts w:ascii="Calibri" w:hAnsi="Calibri"/>
          <w:bCs/>
          <w:caps/>
          <w:color w:val="000000" w:themeColor="text1"/>
        </w:rPr>
        <w:t>MASTER - Management et administration des entreprises</w:t>
      </w:r>
    </w:p>
    <w:p w14:paraId="27911172" w14:textId="77777777" w:rsidR="006B4E45" w:rsidRPr="002319A9" w:rsidRDefault="006B4E45" w:rsidP="000D5707">
      <w:pPr>
        <w:spacing w:after="0"/>
        <w:rPr>
          <w:bCs/>
          <w:color w:val="000000" w:themeColor="text1"/>
        </w:rPr>
      </w:pPr>
    </w:p>
    <w:p w14:paraId="035703FB" w14:textId="77777777" w:rsidR="006B4E45" w:rsidRPr="002319A9" w:rsidRDefault="006B4E45" w:rsidP="000D5707">
      <w:pPr>
        <w:spacing w:after="0"/>
        <w:rPr>
          <w:bCs/>
          <w:color w:val="000000" w:themeColor="text1"/>
        </w:rPr>
      </w:pPr>
    </w:p>
    <w:p w14:paraId="3C406530" w14:textId="77777777" w:rsidR="006B4E45" w:rsidRPr="002319A9" w:rsidRDefault="006B4E45" w:rsidP="000D5707">
      <w:pPr>
        <w:spacing w:after="0"/>
        <w:rPr>
          <w:b/>
          <w:color w:val="000000" w:themeColor="text1"/>
          <w:sz w:val="24"/>
          <w:szCs w:val="24"/>
        </w:rPr>
      </w:pPr>
      <w:r>
        <w:rPr>
          <w:b/>
          <w:color w:val="000000" w:themeColor="text1"/>
          <w:sz w:val="24"/>
          <w:szCs w:val="24"/>
        </w:rPr>
        <w:t>ORGANISME CERTIFICATEUR</w:t>
      </w:r>
    </w:p>
    <w:p w14:paraId="0D76B456" w14:textId="67DEDDCF" w:rsidR="006B4E45" w:rsidRPr="00A85E66" w:rsidRDefault="006B4E45" w:rsidP="00A85E66">
      <w:pPr>
        <w:spacing w:after="0"/>
        <w:rPr>
          <w:rFonts w:ascii="Calibri" w:hAnsi="Calibri"/>
          <w:bCs/>
          <w:caps/>
          <w:color w:val="000000" w:themeColor="text1"/>
        </w:rPr>
      </w:pPr>
      <w:r>
        <w:rPr>
          <w:rFonts w:ascii="Calibri" w:hAnsi="Calibri"/>
          <w:bCs/>
          <w:caps/>
          <w:color w:val="000000" w:themeColor="text1"/>
        </w:rPr>
        <w:t>Universite bourgogne</w:t>
      </w:r>
      <w:r w:rsidR="00BA5712">
        <w:rPr>
          <w:rFonts w:ascii="Calibri" w:hAnsi="Calibri"/>
          <w:bCs/>
          <w:caps/>
          <w:color w:val="000000" w:themeColor="text1"/>
        </w:rPr>
        <w:t xml:space="preserve"> EUROPE</w:t>
      </w:r>
    </w:p>
    <w:p w14:paraId="1DF10F2D" w14:textId="77777777" w:rsidR="006B4E45" w:rsidRDefault="006B4E45" w:rsidP="0086513D">
      <w:pPr>
        <w:spacing w:after="0"/>
        <w:rPr>
          <w:bCs/>
          <w:color w:val="000000" w:themeColor="text1"/>
        </w:rPr>
      </w:pPr>
    </w:p>
    <w:p w14:paraId="43DFF336" w14:textId="77777777" w:rsidR="006B4E45" w:rsidRDefault="006B4E45" w:rsidP="0086513D">
      <w:pPr>
        <w:spacing w:after="0"/>
        <w:rPr>
          <w:bCs/>
          <w:color w:val="000000" w:themeColor="text1"/>
        </w:rPr>
      </w:pPr>
    </w:p>
    <w:p w14:paraId="01822B7F" w14:textId="77777777" w:rsidR="006B4E45" w:rsidRDefault="006B4E45"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1B8E0DF5" wp14:editId="33BA2EDF">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490B9"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79CB688C" w14:textId="77777777" w:rsidR="006B4E45" w:rsidRPr="00AA60E5" w:rsidRDefault="006B4E45"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0B76B2A8" w14:textId="77777777" w:rsidR="006B4E45" w:rsidRDefault="006B4E45" w:rsidP="00AA60E5">
      <w:pPr>
        <w:spacing w:after="0"/>
        <w:rPr>
          <w:b/>
          <w:color w:val="000000" w:themeColor="text1"/>
          <w:sz w:val="24"/>
          <w:szCs w:val="24"/>
        </w:rPr>
      </w:pPr>
      <w:r>
        <w:rPr>
          <w:b/>
          <w:color w:val="000000" w:themeColor="text1"/>
          <w:sz w:val="24"/>
          <w:szCs w:val="24"/>
        </w:rPr>
        <w:t xml:space="preserve">APTITUDES </w:t>
      </w:r>
    </w:p>
    <w:p w14:paraId="08849A78" w14:textId="77777777" w:rsidR="006B4E45" w:rsidRPr="00F652B5" w:rsidRDefault="006B4E45" w:rsidP="00AA60E5">
      <w:pPr>
        <w:spacing w:after="0"/>
        <w:rPr>
          <w:bCs/>
          <w:caps/>
          <w:color w:val="000000" w:themeColor="text1"/>
        </w:rPr>
      </w:pPr>
    </w:p>
    <w:p w14:paraId="6226A1AB" w14:textId="44AA4E24" w:rsidR="006B4E45" w:rsidRPr="00DB07C3" w:rsidRDefault="006B4E45" w:rsidP="00F62C07">
      <w:pPr>
        <w:spacing w:after="0"/>
        <w:rPr>
          <w:bCs/>
          <w:noProof/>
          <w:color w:val="000000" w:themeColor="text1"/>
        </w:rPr>
      </w:pPr>
      <w:r w:rsidRPr="00DB07C3">
        <w:rPr>
          <w:bCs/>
          <w:noProof/>
          <w:color w:val="000000" w:themeColor="text1"/>
        </w:rPr>
        <w:t>La mention « Management et Administration des Entreprises » offre une formation en gestion à des étudiants ayant suivi jusque-là des cursus non ou peu gestionnaires, intégrant par conséquent peu ou pas de cours de gestion. Elle s’inscrit donc dans l’objectif de fournir à ses futurs diplômés une « double compétence » : compétence dans leur formation d’origine et compétence en gestion.</w:t>
      </w:r>
    </w:p>
    <w:p w14:paraId="7F15002C" w14:textId="77777777" w:rsidR="006B4E45" w:rsidRPr="00DB07C3" w:rsidRDefault="006B4E45" w:rsidP="00F62C07">
      <w:pPr>
        <w:spacing w:after="0"/>
        <w:rPr>
          <w:bCs/>
          <w:noProof/>
          <w:color w:val="000000" w:themeColor="text1"/>
        </w:rPr>
      </w:pPr>
      <w:r w:rsidRPr="00DB07C3">
        <w:rPr>
          <w:bCs/>
          <w:noProof/>
          <w:color w:val="000000" w:themeColor="text1"/>
        </w:rPr>
        <w:t>Le fonctionnement en alternance permet aussi à des étudiants ayant suivi des cursus très professionnalisés (licences professionnelles intégrant ou non des éléments de gestion) d’approfondir leur connaissance académique tout en bénéficiant d’une présence longue en entreprise. L’organisation de la mention a pour objectif de répondre aux attentes de tous les publics et d’offrir une formation modulaire (suivi en alternance ou en formation continue alternée (CIF ou période de professionnalisation ; suivi sur 1 ou 2 ans).</w:t>
      </w:r>
    </w:p>
    <w:p w14:paraId="63B49D21" w14:textId="77777777" w:rsidR="006B4E45" w:rsidRPr="00DB07C3" w:rsidRDefault="006B4E45" w:rsidP="00F62C07">
      <w:pPr>
        <w:spacing w:after="0"/>
        <w:rPr>
          <w:bCs/>
          <w:noProof/>
          <w:color w:val="000000" w:themeColor="text1"/>
        </w:rPr>
      </w:pPr>
      <w:r w:rsidRPr="00DB07C3">
        <w:rPr>
          <w:bCs/>
          <w:noProof/>
          <w:color w:val="000000" w:themeColor="text1"/>
        </w:rPr>
        <w:t>Il s’agit d’une formation intensive et très ouverte sur le monde de l’entreprise.</w:t>
      </w:r>
    </w:p>
    <w:p w14:paraId="22FCF2A7" w14:textId="5484A001" w:rsidR="006B4E45" w:rsidRDefault="006B4E45" w:rsidP="00F62C07">
      <w:pPr>
        <w:spacing w:after="0"/>
        <w:rPr>
          <w:bCs/>
          <w:noProof/>
          <w:color w:val="000000" w:themeColor="text1"/>
        </w:rPr>
      </w:pPr>
    </w:p>
    <w:p w14:paraId="7EFB39E6" w14:textId="06E93035" w:rsidR="00016454" w:rsidRDefault="00016454" w:rsidP="00F62C07">
      <w:pPr>
        <w:spacing w:after="0"/>
        <w:rPr>
          <w:bCs/>
          <w:noProof/>
          <w:color w:val="000000" w:themeColor="text1"/>
        </w:rPr>
      </w:pPr>
    </w:p>
    <w:p w14:paraId="3AEB1A46" w14:textId="77777777" w:rsidR="00016454" w:rsidRPr="00DB07C3" w:rsidRDefault="00016454" w:rsidP="00F62C07">
      <w:pPr>
        <w:spacing w:after="0"/>
        <w:rPr>
          <w:bCs/>
          <w:noProof/>
          <w:color w:val="000000" w:themeColor="text1"/>
        </w:rPr>
      </w:pPr>
    </w:p>
    <w:p w14:paraId="5CF5A737" w14:textId="77777777" w:rsidR="006B4E45" w:rsidRPr="00DB07C3" w:rsidRDefault="006B4E45" w:rsidP="00F62C07">
      <w:pPr>
        <w:spacing w:after="0"/>
        <w:rPr>
          <w:bCs/>
          <w:noProof/>
          <w:color w:val="000000" w:themeColor="text1"/>
        </w:rPr>
      </w:pPr>
      <w:r w:rsidRPr="00DB07C3">
        <w:rPr>
          <w:bCs/>
          <w:noProof/>
          <w:color w:val="000000" w:themeColor="text1"/>
        </w:rPr>
        <w:t>Objectifs :</w:t>
      </w:r>
    </w:p>
    <w:p w14:paraId="571CCBCF" w14:textId="77777777" w:rsidR="006B4E45" w:rsidRPr="00DB07C3" w:rsidRDefault="006B4E45" w:rsidP="00F62C07">
      <w:pPr>
        <w:spacing w:after="0"/>
        <w:rPr>
          <w:bCs/>
          <w:noProof/>
          <w:color w:val="000000" w:themeColor="text1"/>
        </w:rPr>
      </w:pPr>
      <w:r w:rsidRPr="00DB07C3">
        <w:rPr>
          <w:bCs/>
          <w:noProof/>
          <w:color w:val="000000" w:themeColor="text1"/>
        </w:rPr>
        <w:lastRenderedPageBreak/>
        <w:t>- Définition et déclinaison des orientations stratégiques d'une structure</w:t>
      </w:r>
    </w:p>
    <w:p w14:paraId="06C3B472" w14:textId="77777777" w:rsidR="006B4E45" w:rsidRPr="00DB07C3" w:rsidRDefault="006B4E45" w:rsidP="00F62C07">
      <w:pPr>
        <w:spacing w:after="0"/>
        <w:rPr>
          <w:bCs/>
          <w:noProof/>
          <w:color w:val="000000" w:themeColor="text1"/>
        </w:rPr>
      </w:pPr>
      <w:r w:rsidRPr="00DB07C3">
        <w:rPr>
          <w:bCs/>
          <w:noProof/>
          <w:color w:val="000000" w:themeColor="text1"/>
        </w:rPr>
        <w:t>- Création d’une entreprise ou en assurer le développement et la gestion</w:t>
      </w:r>
    </w:p>
    <w:p w14:paraId="1CEE30A4" w14:textId="77777777" w:rsidR="006B4E45" w:rsidRPr="00DB07C3" w:rsidRDefault="006B4E45" w:rsidP="00F62C07">
      <w:pPr>
        <w:spacing w:after="0"/>
        <w:rPr>
          <w:bCs/>
          <w:noProof/>
          <w:color w:val="000000" w:themeColor="text1"/>
        </w:rPr>
      </w:pPr>
      <w:r w:rsidRPr="00DB07C3">
        <w:rPr>
          <w:bCs/>
          <w:noProof/>
          <w:color w:val="000000" w:themeColor="text1"/>
        </w:rPr>
        <w:t>- Prise de décisions managériales en lien avec la stratégie de l’organisation</w:t>
      </w:r>
    </w:p>
    <w:p w14:paraId="78CCB208" w14:textId="77777777" w:rsidR="006B4E45" w:rsidRPr="00DB07C3" w:rsidRDefault="006B4E45" w:rsidP="00F62C07">
      <w:pPr>
        <w:spacing w:after="0"/>
        <w:rPr>
          <w:bCs/>
          <w:noProof/>
          <w:color w:val="000000" w:themeColor="text1"/>
        </w:rPr>
      </w:pPr>
      <w:r w:rsidRPr="00DB07C3">
        <w:rPr>
          <w:bCs/>
          <w:noProof/>
          <w:color w:val="000000" w:themeColor="text1"/>
        </w:rPr>
        <w:t>- Organisation et mise en place des modalités de fonctionnement de la structure</w:t>
      </w:r>
    </w:p>
    <w:p w14:paraId="5FD6CE6C" w14:textId="77777777" w:rsidR="006B4E45" w:rsidRPr="00DB07C3" w:rsidRDefault="006B4E45" w:rsidP="00F62C07">
      <w:pPr>
        <w:spacing w:after="0"/>
        <w:rPr>
          <w:bCs/>
          <w:noProof/>
          <w:color w:val="000000" w:themeColor="text1"/>
        </w:rPr>
      </w:pPr>
      <w:r w:rsidRPr="00DB07C3">
        <w:rPr>
          <w:bCs/>
          <w:noProof/>
          <w:color w:val="000000" w:themeColor="text1"/>
        </w:rPr>
        <w:t>- Etude de la faisabilité du projet et élaborer des propositions techniques, technologiques</w:t>
      </w:r>
    </w:p>
    <w:p w14:paraId="4EB9E644" w14:textId="77777777" w:rsidR="006B4E45" w:rsidRPr="00DB07C3" w:rsidRDefault="006B4E45" w:rsidP="00F62C07">
      <w:pPr>
        <w:spacing w:after="0"/>
        <w:rPr>
          <w:bCs/>
          <w:noProof/>
          <w:color w:val="000000" w:themeColor="text1"/>
        </w:rPr>
      </w:pPr>
      <w:r w:rsidRPr="00DB07C3">
        <w:rPr>
          <w:bCs/>
          <w:noProof/>
          <w:color w:val="000000" w:themeColor="text1"/>
        </w:rPr>
        <w:t>- Supervision de l’environnement juridique de l’entreprise et application des règles et des normes liées à la gestion d'une organisation</w:t>
      </w:r>
    </w:p>
    <w:p w14:paraId="4CC3A129" w14:textId="77777777" w:rsidR="006B4E45" w:rsidRPr="00DB07C3" w:rsidRDefault="006B4E45" w:rsidP="00F62C07">
      <w:pPr>
        <w:spacing w:after="0"/>
        <w:rPr>
          <w:bCs/>
          <w:noProof/>
          <w:color w:val="000000" w:themeColor="text1"/>
        </w:rPr>
      </w:pPr>
      <w:r w:rsidRPr="00DB07C3">
        <w:rPr>
          <w:bCs/>
          <w:noProof/>
          <w:color w:val="000000" w:themeColor="text1"/>
        </w:rPr>
        <w:t xml:space="preserve">- Conception et mise en œuvre de process et d’outils de pilotage de la performance de l’organisation ou des directions opérationnelles  </w:t>
      </w:r>
    </w:p>
    <w:p w14:paraId="080A6F4D" w14:textId="77777777" w:rsidR="006B4E45" w:rsidRPr="00DB07C3" w:rsidRDefault="006B4E45" w:rsidP="00F62C07">
      <w:pPr>
        <w:spacing w:after="0"/>
        <w:rPr>
          <w:bCs/>
          <w:noProof/>
          <w:color w:val="000000" w:themeColor="text1"/>
        </w:rPr>
      </w:pPr>
      <w:r w:rsidRPr="00DB07C3">
        <w:rPr>
          <w:bCs/>
          <w:noProof/>
          <w:color w:val="000000" w:themeColor="text1"/>
        </w:rPr>
        <w:t xml:space="preserve">- Définition et mise en place des procédures de gestion administrative et financière et tenir une comptabilité  </w:t>
      </w:r>
    </w:p>
    <w:p w14:paraId="135C8271" w14:textId="77777777" w:rsidR="006B4E45" w:rsidRPr="00DB07C3" w:rsidRDefault="006B4E45" w:rsidP="00F62C07">
      <w:pPr>
        <w:spacing w:after="0"/>
        <w:rPr>
          <w:bCs/>
          <w:noProof/>
          <w:color w:val="000000" w:themeColor="text1"/>
        </w:rPr>
      </w:pPr>
      <w:r w:rsidRPr="00DB07C3">
        <w:rPr>
          <w:bCs/>
          <w:noProof/>
          <w:color w:val="000000" w:themeColor="text1"/>
        </w:rPr>
        <w:t>- Supervision et coordination d’un projet, une équipe, un service ou un département</w:t>
      </w:r>
    </w:p>
    <w:p w14:paraId="5F04D5A2" w14:textId="77777777" w:rsidR="006B4E45" w:rsidRPr="00DB07C3" w:rsidRDefault="006B4E45" w:rsidP="00F62C07">
      <w:pPr>
        <w:spacing w:after="0"/>
        <w:rPr>
          <w:bCs/>
          <w:noProof/>
          <w:color w:val="000000" w:themeColor="text1"/>
        </w:rPr>
      </w:pPr>
      <w:r w:rsidRPr="00DB07C3">
        <w:rPr>
          <w:bCs/>
          <w:noProof/>
          <w:color w:val="000000" w:themeColor="text1"/>
        </w:rPr>
        <w:t>- Définition d’une politique marketing et en décliner les orientations commerciales</w:t>
      </w:r>
    </w:p>
    <w:p w14:paraId="5784849D" w14:textId="77777777" w:rsidR="006B4E45" w:rsidRPr="00DB07C3" w:rsidRDefault="006B4E45" w:rsidP="00F62C07">
      <w:pPr>
        <w:spacing w:after="0"/>
        <w:rPr>
          <w:bCs/>
          <w:noProof/>
          <w:color w:val="000000" w:themeColor="text1"/>
        </w:rPr>
      </w:pPr>
      <w:r w:rsidRPr="00DB07C3">
        <w:rPr>
          <w:bCs/>
          <w:noProof/>
          <w:color w:val="000000" w:themeColor="text1"/>
        </w:rPr>
        <w:t>- Ordonnancement des tâches de production</w:t>
      </w:r>
    </w:p>
    <w:p w14:paraId="11E04FEF" w14:textId="77777777" w:rsidR="006B4E45" w:rsidRPr="00DB07C3" w:rsidRDefault="006B4E45" w:rsidP="00F62C07">
      <w:pPr>
        <w:spacing w:after="0"/>
        <w:rPr>
          <w:bCs/>
          <w:noProof/>
          <w:color w:val="000000" w:themeColor="text1"/>
        </w:rPr>
      </w:pPr>
      <w:r w:rsidRPr="00DB07C3">
        <w:rPr>
          <w:bCs/>
          <w:noProof/>
          <w:color w:val="000000" w:themeColor="text1"/>
        </w:rPr>
        <w:t>- Management des équipes et adoption d’une démarche innovante dans les pratiques managériales, organisation du travail en équipe et/ou en mode projet pour ses collaborateurs</w:t>
      </w:r>
    </w:p>
    <w:p w14:paraId="65672F95" w14:textId="652A448F" w:rsidR="006B4E45" w:rsidRPr="001E318F" w:rsidRDefault="006B4E45" w:rsidP="00AA60E5">
      <w:pPr>
        <w:spacing w:after="0"/>
        <w:rPr>
          <w:bCs/>
          <w:color w:val="000000" w:themeColor="text1"/>
        </w:rPr>
      </w:pPr>
      <w:r w:rsidRPr="00DB07C3">
        <w:rPr>
          <w:bCs/>
          <w:noProof/>
          <w:color w:val="000000" w:themeColor="text1"/>
        </w:rPr>
        <w:t>- Respect des principes d’éthique, de déontologie et des responsabilité sociétale et environnementale.</w:t>
      </w:r>
    </w:p>
    <w:p w14:paraId="51283338" w14:textId="685BD208" w:rsidR="006B4E45" w:rsidRDefault="006B4E45">
      <w:pPr>
        <w:rPr>
          <w:b/>
          <w:color w:val="000000" w:themeColor="text1"/>
          <w:sz w:val="24"/>
          <w:szCs w:val="24"/>
        </w:rPr>
      </w:pPr>
    </w:p>
    <w:p w14:paraId="0E41C88F" w14:textId="77777777" w:rsidR="006B4E45" w:rsidRDefault="006B4E45" w:rsidP="00A17214">
      <w:pPr>
        <w:rPr>
          <w:b/>
          <w:color w:val="000000" w:themeColor="text1"/>
          <w:sz w:val="24"/>
          <w:szCs w:val="24"/>
        </w:rPr>
      </w:pPr>
      <w:r>
        <w:rPr>
          <w:b/>
          <w:color w:val="000000" w:themeColor="text1"/>
          <w:sz w:val="24"/>
          <w:szCs w:val="24"/>
        </w:rPr>
        <w:t xml:space="preserve">COMPETENCES ACQUISES A L’ISSUE DE LA FORMATION </w:t>
      </w:r>
    </w:p>
    <w:p w14:paraId="017DAEDC" w14:textId="5A37AEBB" w:rsidR="006B4E45" w:rsidRPr="00DB07C3" w:rsidRDefault="006B4E45" w:rsidP="00F62C07">
      <w:pPr>
        <w:spacing w:after="0"/>
        <w:rPr>
          <w:bCs/>
          <w:noProof/>
          <w:color w:val="000000" w:themeColor="text1"/>
        </w:rPr>
      </w:pPr>
      <w:r w:rsidRPr="00DB07C3">
        <w:rPr>
          <w:bCs/>
          <w:noProof/>
          <w:color w:val="000000" w:themeColor="text1"/>
        </w:rPr>
        <w:t>Les compétences acquises sont diverses. Les alternants développeront un ensemble de compétences de gestionnaire complètes et représentatives des réalités du quotidien des entreprises.</w:t>
      </w:r>
    </w:p>
    <w:p w14:paraId="4DA9E6A4" w14:textId="77777777" w:rsidR="006B4E45" w:rsidRPr="00DB07C3" w:rsidRDefault="006B4E45" w:rsidP="00F62C07">
      <w:pPr>
        <w:spacing w:after="0"/>
        <w:rPr>
          <w:bCs/>
          <w:noProof/>
          <w:color w:val="000000" w:themeColor="text1"/>
        </w:rPr>
      </w:pPr>
      <w:r w:rsidRPr="00DB07C3">
        <w:rPr>
          <w:bCs/>
          <w:noProof/>
          <w:color w:val="000000" w:themeColor="text1"/>
        </w:rPr>
        <w:t>Les alternants vont acquérir des compétences en lien avec le management de l’organisation, avec la performance financière et extra-financière.</w:t>
      </w:r>
    </w:p>
    <w:p w14:paraId="0A020EAE" w14:textId="77777777" w:rsidR="006B4E45" w:rsidRPr="00DB07C3" w:rsidRDefault="006B4E45" w:rsidP="00F62C07">
      <w:pPr>
        <w:spacing w:after="0"/>
        <w:rPr>
          <w:bCs/>
          <w:noProof/>
          <w:color w:val="000000" w:themeColor="text1"/>
        </w:rPr>
      </w:pPr>
      <w:r w:rsidRPr="00DB07C3">
        <w:rPr>
          <w:bCs/>
          <w:noProof/>
          <w:color w:val="000000" w:themeColor="text1"/>
        </w:rPr>
        <w:t>L’alternant saura répondre aux évolutions économiques par la maîtrise de la gestion du changement en sachant coordonner et gérer les multiples dimensions des organisations.</w:t>
      </w:r>
    </w:p>
    <w:p w14:paraId="79D56A13" w14:textId="77777777" w:rsidR="006B4E45" w:rsidRPr="00AA60E5" w:rsidRDefault="006B4E45" w:rsidP="00AA60E5">
      <w:pPr>
        <w:spacing w:after="0"/>
        <w:rPr>
          <w:bCs/>
          <w:color w:val="000000" w:themeColor="text1"/>
        </w:rPr>
      </w:pPr>
    </w:p>
    <w:p w14:paraId="0B53430E" w14:textId="77777777" w:rsidR="006B4E45" w:rsidRPr="00AA60E5" w:rsidRDefault="006B4E45" w:rsidP="00AA60E5">
      <w:pPr>
        <w:spacing w:after="0"/>
        <w:rPr>
          <w:bCs/>
          <w:color w:val="000000" w:themeColor="text1"/>
        </w:rPr>
      </w:pPr>
    </w:p>
    <w:p w14:paraId="14403626" w14:textId="77777777" w:rsidR="006B4E45" w:rsidRPr="004548A0" w:rsidRDefault="006B4E45"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08A4E3B4" wp14:editId="38C016D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DFA9D"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569C909E" w14:textId="77777777" w:rsidR="004256DB" w:rsidRPr="00F652B5" w:rsidRDefault="004256DB" w:rsidP="004256DB">
      <w:pPr>
        <w:spacing w:after="0"/>
        <w:rPr>
          <w:b/>
          <w:color w:val="000000" w:themeColor="text1"/>
          <w:sz w:val="24"/>
          <w:szCs w:val="24"/>
        </w:rPr>
      </w:pPr>
      <w:r w:rsidRPr="00C53B7F">
        <w:rPr>
          <w:b/>
          <w:color w:val="000000" w:themeColor="text1"/>
          <w:sz w:val="24"/>
          <w:szCs w:val="24"/>
        </w:rPr>
        <w:t>VALIDATION POSSIBLE PAR BLOCS DE COMPETENCES</w:t>
      </w:r>
    </w:p>
    <w:p w14:paraId="4F64ECE4" w14:textId="77777777" w:rsidR="004256DB" w:rsidRPr="004548A0" w:rsidRDefault="004256DB" w:rsidP="004256DB">
      <w:pPr>
        <w:spacing w:after="0"/>
        <w:rPr>
          <w:bCs/>
          <w:color w:val="000000" w:themeColor="text1"/>
        </w:rPr>
      </w:pPr>
    </w:p>
    <w:p w14:paraId="6DE0CB74" w14:textId="77777777" w:rsidR="004256DB" w:rsidRPr="00F40D85" w:rsidRDefault="004256DB" w:rsidP="004256DB">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63EA1F2B" w14:textId="77777777" w:rsidR="004256DB" w:rsidRDefault="004256DB" w:rsidP="004256DB">
      <w:pPr>
        <w:spacing w:after="0"/>
        <w:rPr>
          <w:bCs/>
          <w:color w:val="000000" w:themeColor="text1"/>
        </w:rPr>
      </w:pPr>
    </w:p>
    <w:p w14:paraId="3DFA73E1" w14:textId="77777777" w:rsidR="004256DB" w:rsidRPr="00F652B5" w:rsidRDefault="004256DB" w:rsidP="004256DB">
      <w:pPr>
        <w:spacing w:after="0"/>
        <w:rPr>
          <w:b/>
          <w:color w:val="000000" w:themeColor="text1"/>
          <w:sz w:val="24"/>
          <w:szCs w:val="24"/>
        </w:rPr>
      </w:pPr>
      <w:r w:rsidRPr="005E2427">
        <w:rPr>
          <w:b/>
          <w:color w:val="000000" w:themeColor="text1"/>
          <w:sz w:val="24"/>
          <w:szCs w:val="24"/>
        </w:rPr>
        <w:t>POSSIBILITES DE POURSUITE D’ETUDES</w:t>
      </w:r>
    </w:p>
    <w:p w14:paraId="4C3C6038" w14:textId="77777777" w:rsidR="004256DB" w:rsidRPr="004548A0" w:rsidRDefault="004256DB" w:rsidP="004256DB">
      <w:pPr>
        <w:spacing w:after="0"/>
        <w:rPr>
          <w:bCs/>
          <w:color w:val="000000" w:themeColor="text1"/>
        </w:rPr>
      </w:pPr>
    </w:p>
    <w:p w14:paraId="43442A3F" w14:textId="77777777" w:rsidR="004256DB" w:rsidRPr="00170BF3" w:rsidRDefault="004256DB" w:rsidP="004256DB">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29158DED" w14:textId="77777777" w:rsidR="004256DB" w:rsidRPr="00F652B5" w:rsidRDefault="004256DB" w:rsidP="004256DB">
      <w:pPr>
        <w:spacing w:after="0"/>
        <w:rPr>
          <w:b/>
          <w:color w:val="000000" w:themeColor="text1"/>
          <w:sz w:val="24"/>
          <w:szCs w:val="24"/>
        </w:rPr>
      </w:pPr>
      <w:r w:rsidRPr="00A540CF">
        <w:rPr>
          <w:b/>
          <w:color w:val="000000" w:themeColor="text1"/>
          <w:sz w:val="24"/>
          <w:szCs w:val="24"/>
        </w:rPr>
        <w:t>PASSERELLES POSSIBLES</w:t>
      </w:r>
    </w:p>
    <w:p w14:paraId="3AF28B2C" w14:textId="77777777" w:rsidR="004256DB" w:rsidRPr="004548A0" w:rsidRDefault="004256DB" w:rsidP="004256DB">
      <w:pPr>
        <w:spacing w:after="0"/>
        <w:rPr>
          <w:bCs/>
          <w:color w:val="000000" w:themeColor="text1"/>
        </w:rPr>
      </w:pPr>
    </w:p>
    <w:p w14:paraId="05D1FB2B" w14:textId="77777777" w:rsidR="004256DB" w:rsidRDefault="004256DB" w:rsidP="004256DB">
      <w:r w:rsidRPr="00886DC4">
        <w:t xml:space="preserve">Il n’est pas prévu de passerelle spécifique avec une autre formation. </w:t>
      </w:r>
    </w:p>
    <w:p w14:paraId="639D4E7A" w14:textId="77777777" w:rsidR="004256DB" w:rsidRPr="00F40D85" w:rsidRDefault="004256DB" w:rsidP="004256DB">
      <w:pPr>
        <w:spacing w:after="0"/>
        <w:rPr>
          <w:b/>
          <w:color w:val="000000" w:themeColor="text1"/>
          <w:sz w:val="24"/>
          <w:szCs w:val="24"/>
        </w:rPr>
      </w:pPr>
      <w:bookmarkStart w:id="0" w:name="_Hlk162429937"/>
      <w:r w:rsidRPr="00F40D85">
        <w:rPr>
          <w:b/>
          <w:color w:val="000000" w:themeColor="text1"/>
          <w:sz w:val="24"/>
          <w:szCs w:val="24"/>
        </w:rPr>
        <w:t>EQUIVALENCES</w:t>
      </w:r>
    </w:p>
    <w:p w14:paraId="24D87E75" w14:textId="77777777" w:rsidR="004256DB" w:rsidRPr="00F40D85" w:rsidRDefault="004256DB" w:rsidP="004256DB">
      <w:pPr>
        <w:spacing w:after="0"/>
        <w:rPr>
          <w:bCs/>
          <w:color w:val="000000" w:themeColor="text1"/>
        </w:rPr>
      </w:pPr>
    </w:p>
    <w:bookmarkEnd w:id="0"/>
    <w:p w14:paraId="3BC3142F" w14:textId="77777777" w:rsidR="00FD159D" w:rsidRDefault="00FD159D" w:rsidP="00FD159D">
      <w:pPr>
        <w:spacing w:after="0"/>
        <w:rPr>
          <w:bCs/>
          <w:color w:val="000000" w:themeColor="text1"/>
        </w:rPr>
      </w:pPr>
      <w:r>
        <w:rPr>
          <w:rStyle w:val="ui-provider"/>
        </w:rPr>
        <w:t>Cette deuxième année de Master permet l'obtention de 60 ECTS.</w:t>
      </w:r>
    </w:p>
    <w:p w14:paraId="41D53BF7" w14:textId="77777777" w:rsidR="006B4E45" w:rsidRPr="00F652B5" w:rsidRDefault="006B4E45" w:rsidP="00F652B5">
      <w:pPr>
        <w:spacing w:after="0"/>
        <w:rPr>
          <w:bCs/>
          <w:color w:val="000000" w:themeColor="text1"/>
        </w:rPr>
      </w:pPr>
    </w:p>
    <w:p w14:paraId="29B86946" w14:textId="77777777" w:rsidR="006B4E45" w:rsidRPr="00F652B5" w:rsidRDefault="006B4E45" w:rsidP="00F652B5">
      <w:pPr>
        <w:spacing w:after="0"/>
        <w:rPr>
          <w:b/>
          <w:color w:val="000000" w:themeColor="text1"/>
          <w:sz w:val="24"/>
          <w:szCs w:val="24"/>
        </w:rPr>
      </w:pPr>
      <w:r w:rsidRPr="004256DB">
        <w:rPr>
          <w:b/>
          <w:color w:val="000000" w:themeColor="text1"/>
          <w:sz w:val="24"/>
          <w:szCs w:val="24"/>
        </w:rPr>
        <w:t>PERSPECTIVES D’EMPLOI/METIERS ACCESSIBLES</w:t>
      </w:r>
    </w:p>
    <w:p w14:paraId="25B10AE8" w14:textId="77777777" w:rsidR="004256DB" w:rsidRPr="00DB07C3" w:rsidRDefault="004256DB" w:rsidP="004256DB">
      <w:pPr>
        <w:spacing w:after="0"/>
        <w:rPr>
          <w:bCs/>
          <w:noProof/>
          <w:color w:val="000000" w:themeColor="text1"/>
        </w:rPr>
      </w:pPr>
    </w:p>
    <w:p w14:paraId="13FC2B7B" w14:textId="77777777" w:rsidR="004256DB" w:rsidRPr="00DB07C3" w:rsidRDefault="004256DB" w:rsidP="004256DB">
      <w:pPr>
        <w:spacing w:after="0"/>
        <w:rPr>
          <w:bCs/>
          <w:noProof/>
          <w:color w:val="000000" w:themeColor="text1"/>
        </w:rPr>
      </w:pPr>
      <w:r w:rsidRPr="00DB07C3">
        <w:rPr>
          <w:bCs/>
          <w:noProof/>
          <w:color w:val="000000" w:themeColor="text1"/>
        </w:rPr>
        <w:t>Le diplôme prépare au métier de cadre d’entreprise dans des fonctions en relation avec la formation antérieure de l’étudiant. Il permet aussi d’offrir au public en formation continue des possibilités d’évolution de carrière vers les postes d’encadrement notamment (cadres supérieurs, direction générale).</w:t>
      </w:r>
    </w:p>
    <w:p w14:paraId="4C1CCA90" w14:textId="77777777" w:rsidR="004256DB" w:rsidRPr="00DB07C3" w:rsidRDefault="004256DB" w:rsidP="004256DB">
      <w:pPr>
        <w:spacing w:after="0"/>
        <w:rPr>
          <w:bCs/>
          <w:noProof/>
          <w:color w:val="000000" w:themeColor="text1"/>
        </w:rPr>
      </w:pPr>
      <w:r w:rsidRPr="00DB07C3">
        <w:rPr>
          <w:bCs/>
          <w:noProof/>
          <w:color w:val="000000" w:themeColor="text1"/>
        </w:rPr>
        <w:t>Les débouchés professionnels se situent dans tout type d’entreprise et d’organisation, quelles que soient sa taille et son activité.</w:t>
      </w:r>
    </w:p>
    <w:p w14:paraId="714ACD83" w14:textId="00858905" w:rsidR="004256DB" w:rsidRDefault="004256DB" w:rsidP="004256DB">
      <w:pPr>
        <w:spacing w:after="0"/>
        <w:rPr>
          <w:bCs/>
          <w:noProof/>
          <w:color w:val="000000" w:themeColor="text1"/>
        </w:rPr>
      </w:pPr>
    </w:p>
    <w:p w14:paraId="1DE64350" w14:textId="77777777" w:rsidR="004256DB" w:rsidRDefault="004256DB" w:rsidP="004256DB">
      <w:pPr>
        <w:spacing w:after="0"/>
        <w:rPr>
          <w:bCs/>
          <w:noProof/>
          <w:color w:val="000000" w:themeColor="text1"/>
        </w:rPr>
      </w:pPr>
    </w:p>
    <w:p w14:paraId="42E84D58" w14:textId="60031508" w:rsidR="004256DB" w:rsidRPr="00DB07C3" w:rsidRDefault="004256DB" w:rsidP="004256DB">
      <w:pPr>
        <w:spacing w:after="0"/>
        <w:rPr>
          <w:bCs/>
          <w:noProof/>
          <w:color w:val="000000" w:themeColor="text1"/>
        </w:rPr>
      </w:pPr>
      <w:r w:rsidRPr="00DB07C3">
        <w:rPr>
          <w:bCs/>
          <w:noProof/>
          <w:color w:val="000000" w:themeColor="text1"/>
        </w:rPr>
        <w:t>Exemples de débouchés :</w:t>
      </w:r>
    </w:p>
    <w:p w14:paraId="64EBF252" w14:textId="77777777" w:rsidR="004256DB" w:rsidRPr="001E318F" w:rsidRDefault="004256DB" w:rsidP="004256DB">
      <w:pPr>
        <w:spacing w:after="0"/>
        <w:rPr>
          <w:bCs/>
          <w:color w:val="000000" w:themeColor="text1"/>
        </w:rPr>
      </w:pPr>
      <w:r w:rsidRPr="00DB07C3">
        <w:rPr>
          <w:bCs/>
          <w:noProof/>
          <w:color w:val="000000" w:themeColor="text1"/>
        </w:rPr>
        <w:t>Chef de produit, chef d’équipe projet, directeur d’association, assistant ressources humaines, chargé de clientèle, contrôleur de gestion, chef de secteur, dirigeant de société, créateur d’entreprise, repreneur d’entreprise, directeur d’unité, chef de projet, ingénieur d’affaires, achat, logistique...</w:t>
      </w:r>
    </w:p>
    <w:p w14:paraId="25F3C9F3" w14:textId="77777777" w:rsidR="006B4E45" w:rsidRPr="004548A0" w:rsidRDefault="006B4E45" w:rsidP="00F652B5">
      <w:pPr>
        <w:spacing w:after="0"/>
        <w:rPr>
          <w:bCs/>
          <w:color w:val="000000" w:themeColor="text1"/>
        </w:rPr>
      </w:pPr>
    </w:p>
    <w:p w14:paraId="516A8D84" w14:textId="77777777" w:rsidR="006B4E45" w:rsidRPr="004548A0" w:rsidRDefault="006B4E45" w:rsidP="00F652B5">
      <w:pPr>
        <w:spacing w:after="0"/>
        <w:rPr>
          <w:bCs/>
          <w:color w:val="000000" w:themeColor="text1"/>
        </w:rPr>
      </w:pPr>
    </w:p>
    <w:p w14:paraId="7FC3D039" w14:textId="77777777" w:rsidR="006B4E45" w:rsidRPr="004548A0" w:rsidRDefault="006B4E45"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3C38A3D3" wp14:editId="63F1A334">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E3F62"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61821A8" w14:textId="77777777" w:rsidR="006B4E45" w:rsidRPr="001C3483" w:rsidRDefault="006B4E45"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36CFE2C1" w14:textId="22228315" w:rsidR="006B4E45" w:rsidRPr="001E318F" w:rsidRDefault="006B4E45" w:rsidP="001C3483">
      <w:pPr>
        <w:spacing w:after="0"/>
        <w:rPr>
          <w:bCs/>
          <w:color w:val="000000" w:themeColor="text1"/>
        </w:rPr>
      </w:pPr>
      <w:r w:rsidRPr="00DB07C3">
        <w:rPr>
          <w:bCs/>
          <w:noProof/>
          <w:color w:val="000000" w:themeColor="text1"/>
        </w:rPr>
        <w:t>455</w:t>
      </w:r>
    </w:p>
    <w:p w14:paraId="603ACCD8" w14:textId="77777777" w:rsidR="006B4E45" w:rsidRDefault="006B4E45" w:rsidP="00F271EF">
      <w:pPr>
        <w:spacing w:after="0"/>
        <w:rPr>
          <w:bCs/>
          <w:color w:val="000000" w:themeColor="text1"/>
        </w:rPr>
      </w:pPr>
    </w:p>
    <w:p w14:paraId="4AD1664A" w14:textId="77777777" w:rsidR="006B4E45" w:rsidRDefault="006B4E45" w:rsidP="00F271EF">
      <w:pPr>
        <w:spacing w:after="0"/>
        <w:rPr>
          <w:bCs/>
          <w:color w:val="000000" w:themeColor="text1"/>
        </w:rPr>
      </w:pPr>
    </w:p>
    <w:p w14:paraId="5E4E0D55" w14:textId="77777777" w:rsidR="006B4E45" w:rsidRPr="0013789E" w:rsidRDefault="006B4E45" w:rsidP="0013789E">
      <w:pPr>
        <w:spacing w:after="0"/>
        <w:rPr>
          <w:bCs/>
          <w:color w:val="000000" w:themeColor="text1"/>
        </w:rPr>
      </w:pPr>
      <w:r>
        <w:rPr>
          <w:b/>
          <w:color w:val="000000" w:themeColor="text1"/>
          <w:sz w:val="24"/>
          <w:szCs w:val="24"/>
        </w:rPr>
        <w:t>PERIODE DE DEMARRAGE/FIN DE FORMATION</w:t>
      </w:r>
    </w:p>
    <w:p w14:paraId="646957D7" w14:textId="5BA21310" w:rsidR="00575EB9" w:rsidRDefault="006B4E45" w:rsidP="00575EB9">
      <w:pPr>
        <w:spacing w:after="0"/>
        <w:rPr>
          <w:bCs/>
          <w:noProof/>
          <w:color w:val="000000" w:themeColor="text1"/>
        </w:rPr>
      </w:pPr>
      <w:r>
        <w:rPr>
          <w:bCs/>
          <w:color w:val="000000" w:themeColor="text1"/>
        </w:rPr>
        <w:t xml:space="preserve">Du </w:t>
      </w:r>
      <w:r w:rsidR="00575EB9" w:rsidRPr="00DB07C3">
        <w:rPr>
          <w:bCs/>
          <w:noProof/>
          <w:color w:val="000000" w:themeColor="text1"/>
        </w:rPr>
        <w:t>1</w:t>
      </w:r>
      <w:r w:rsidR="00145358">
        <w:rPr>
          <w:bCs/>
          <w:noProof/>
          <w:color w:val="000000" w:themeColor="text1"/>
        </w:rPr>
        <w:t>5</w:t>
      </w:r>
      <w:r w:rsidR="00575EB9" w:rsidRPr="00DB07C3">
        <w:rPr>
          <w:bCs/>
          <w:noProof/>
          <w:color w:val="000000" w:themeColor="text1"/>
        </w:rPr>
        <w:t>/</w:t>
      </w:r>
      <w:r w:rsidR="00575EB9">
        <w:rPr>
          <w:bCs/>
          <w:color w:val="000000" w:themeColor="text1"/>
        </w:rPr>
        <w:t>0</w:t>
      </w:r>
      <w:r w:rsidRPr="00DB07C3">
        <w:rPr>
          <w:bCs/>
          <w:noProof/>
          <w:color w:val="000000" w:themeColor="text1"/>
        </w:rPr>
        <w:t>9/202</w:t>
      </w:r>
      <w:r w:rsidR="00145358">
        <w:rPr>
          <w:bCs/>
          <w:noProof/>
          <w:color w:val="000000" w:themeColor="text1"/>
        </w:rPr>
        <w:t>5</w:t>
      </w:r>
      <w:r>
        <w:rPr>
          <w:bCs/>
          <w:color w:val="000000" w:themeColor="text1"/>
        </w:rPr>
        <w:t xml:space="preserve"> au </w:t>
      </w:r>
      <w:r w:rsidR="00575EB9" w:rsidRPr="00DB07C3">
        <w:rPr>
          <w:bCs/>
          <w:noProof/>
          <w:color w:val="000000" w:themeColor="text1"/>
        </w:rPr>
        <w:t>1</w:t>
      </w:r>
      <w:r w:rsidR="00145358">
        <w:rPr>
          <w:bCs/>
          <w:noProof/>
          <w:color w:val="000000" w:themeColor="text1"/>
        </w:rPr>
        <w:t>1</w:t>
      </w:r>
      <w:r w:rsidR="00575EB9" w:rsidRPr="00DB07C3">
        <w:rPr>
          <w:bCs/>
          <w:noProof/>
          <w:color w:val="000000" w:themeColor="text1"/>
        </w:rPr>
        <w:t>/</w:t>
      </w:r>
      <w:r w:rsidR="00575EB9">
        <w:rPr>
          <w:bCs/>
          <w:color w:val="000000" w:themeColor="text1"/>
        </w:rPr>
        <w:t>0</w:t>
      </w:r>
      <w:r w:rsidRPr="00DB07C3">
        <w:rPr>
          <w:bCs/>
          <w:noProof/>
          <w:color w:val="000000" w:themeColor="text1"/>
        </w:rPr>
        <w:t>9/202</w:t>
      </w:r>
      <w:r w:rsidR="00145358">
        <w:rPr>
          <w:bCs/>
          <w:noProof/>
          <w:color w:val="000000" w:themeColor="text1"/>
        </w:rPr>
        <w:t>6</w:t>
      </w:r>
    </w:p>
    <w:p w14:paraId="34959D15" w14:textId="77777777" w:rsidR="00575EB9" w:rsidRDefault="00575EB9" w:rsidP="00575EB9">
      <w:pPr>
        <w:spacing w:after="0"/>
        <w:rPr>
          <w:bCs/>
          <w:noProof/>
          <w:color w:val="000000" w:themeColor="text1"/>
        </w:rPr>
      </w:pPr>
    </w:p>
    <w:p w14:paraId="3E4FD4C1" w14:textId="385BCB5E" w:rsidR="006B4E45" w:rsidRDefault="006B4E45" w:rsidP="00575EB9">
      <w:pPr>
        <w:spacing w:after="0"/>
        <w:rPr>
          <w:b/>
          <w:color w:val="000000" w:themeColor="text1"/>
          <w:sz w:val="24"/>
          <w:szCs w:val="24"/>
        </w:rPr>
      </w:pPr>
      <w:r w:rsidRPr="001C3483">
        <w:rPr>
          <w:b/>
          <w:color w:val="000000" w:themeColor="text1"/>
          <w:sz w:val="24"/>
          <w:szCs w:val="24"/>
        </w:rPr>
        <w:t>RYTHME DE L’ALTERNANCE</w:t>
      </w:r>
    </w:p>
    <w:p w14:paraId="1018195A" w14:textId="23372D16" w:rsidR="006B4E45" w:rsidRPr="00575EB9" w:rsidRDefault="00575EB9" w:rsidP="00F271EF">
      <w:pPr>
        <w:spacing w:after="0"/>
        <w:rPr>
          <w:bCs/>
          <w:iCs/>
        </w:rPr>
      </w:pPr>
      <w:r w:rsidRPr="00575EB9">
        <w:rPr>
          <w:iCs/>
        </w:rPr>
        <w:t>1 à 2 semaines de cours par mois de septembre à juin</w:t>
      </w:r>
      <w:r w:rsidR="00145358">
        <w:rPr>
          <w:iCs/>
        </w:rPr>
        <w:t xml:space="preserve"> + soutenance en fin de cursus (au plus tard le dernier jour de la formation)</w:t>
      </w:r>
    </w:p>
    <w:p w14:paraId="07914DB7" w14:textId="77777777" w:rsidR="006B4E45" w:rsidRDefault="006B4E45" w:rsidP="00F271EF">
      <w:pPr>
        <w:spacing w:after="0"/>
        <w:rPr>
          <w:bCs/>
          <w:color w:val="000000" w:themeColor="text1"/>
        </w:rPr>
      </w:pPr>
    </w:p>
    <w:p w14:paraId="6C5F2BE9" w14:textId="77777777" w:rsidR="006B4E45" w:rsidRDefault="006B4E45"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480EDBA8" wp14:editId="7D0D86BB">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A444B"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60DBFDC" w14:textId="77777777" w:rsidR="00575EB9" w:rsidRDefault="00575EB9" w:rsidP="00575EB9">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58861896" w14:textId="77777777" w:rsidR="00575EB9" w:rsidRPr="00F34F88" w:rsidRDefault="00575EB9" w:rsidP="00575EB9">
      <w:pPr>
        <w:spacing w:after="0"/>
        <w:rPr>
          <w:bCs/>
          <w:color w:val="000000" w:themeColor="text1"/>
        </w:rPr>
      </w:pPr>
    </w:p>
    <w:p w14:paraId="2B6A1F24" w14:textId="77777777" w:rsidR="00575EB9" w:rsidRPr="001E318F" w:rsidRDefault="00575EB9" w:rsidP="00575EB9">
      <w:pPr>
        <w:spacing w:after="0"/>
        <w:rPr>
          <w:bCs/>
          <w:color w:val="000000" w:themeColor="text1"/>
        </w:rPr>
      </w:pPr>
      <w:r>
        <w:rPr>
          <w:bCs/>
          <w:color w:val="000000" w:themeColor="text1"/>
        </w:rPr>
        <w:t>Voir document Programme de formation</w:t>
      </w:r>
    </w:p>
    <w:p w14:paraId="439C6B5A" w14:textId="77777777" w:rsidR="006B4E45" w:rsidRDefault="006B4E45" w:rsidP="00F34F88">
      <w:pPr>
        <w:spacing w:after="0"/>
        <w:rPr>
          <w:bCs/>
          <w:color w:val="000000" w:themeColor="text1"/>
        </w:rPr>
      </w:pPr>
    </w:p>
    <w:p w14:paraId="62CF469E" w14:textId="77777777" w:rsidR="006B4E45" w:rsidRDefault="006B4E45" w:rsidP="00F34F88">
      <w:pPr>
        <w:spacing w:after="0"/>
        <w:rPr>
          <w:bCs/>
          <w:color w:val="000000" w:themeColor="text1"/>
        </w:rPr>
      </w:pPr>
    </w:p>
    <w:p w14:paraId="44D4FCF5" w14:textId="77777777" w:rsidR="006B4E45" w:rsidRPr="00A85E66" w:rsidRDefault="006B4E45"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0AF6B7D0" wp14:editId="35F64E0D">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95959"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39F90983" w14:textId="77777777" w:rsidR="006B4E45" w:rsidRDefault="006B4E45" w:rsidP="00874A3E">
      <w:pPr>
        <w:spacing w:after="0"/>
        <w:rPr>
          <w:b/>
          <w:color w:val="000000" w:themeColor="text1"/>
          <w:sz w:val="24"/>
          <w:szCs w:val="24"/>
        </w:rPr>
      </w:pPr>
      <w:r w:rsidRPr="00874A3E">
        <w:rPr>
          <w:b/>
          <w:color w:val="000000" w:themeColor="text1"/>
          <w:sz w:val="24"/>
          <w:szCs w:val="24"/>
        </w:rPr>
        <w:t>METHODES PEDAGOGIQUES</w:t>
      </w:r>
    </w:p>
    <w:p w14:paraId="69B1BCB5" w14:textId="77777777" w:rsidR="00575EB9" w:rsidRDefault="00575EB9" w:rsidP="00F62C07">
      <w:pPr>
        <w:spacing w:after="0"/>
        <w:rPr>
          <w:bCs/>
          <w:noProof/>
          <w:color w:val="000000" w:themeColor="text1"/>
        </w:rPr>
      </w:pPr>
    </w:p>
    <w:p w14:paraId="5EE8F2AD" w14:textId="6AC38427" w:rsidR="006B4E45" w:rsidRPr="00DB07C3" w:rsidRDefault="006B4E45" w:rsidP="00F62C07">
      <w:pPr>
        <w:spacing w:after="0"/>
        <w:rPr>
          <w:bCs/>
          <w:noProof/>
          <w:color w:val="000000" w:themeColor="text1"/>
        </w:rPr>
      </w:pPr>
      <w:r w:rsidRPr="00DB07C3">
        <w:rPr>
          <w:bCs/>
          <w:noProof/>
          <w:color w:val="000000" w:themeColor="text1"/>
        </w:rPr>
        <w:t>- Cours magistraux</w:t>
      </w:r>
    </w:p>
    <w:p w14:paraId="29B2B782" w14:textId="77777777" w:rsidR="006B4E45" w:rsidRPr="00DB07C3" w:rsidRDefault="006B4E45" w:rsidP="00F62C07">
      <w:pPr>
        <w:spacing w:after="0"/>
        <w:rPr>
          <w:bCs/>
          <w:noProof/>
          <w:color w:val="000000" w:themeColor="text1"/>
        </w:rPr>
      </w:pPr>
      <w:r w:rsidRPr="00DB07C3">
        <w:rPr>
          <w:bCs/>
          <w:noProof/>
          <w:color w:val="000000" w:themeColor="text1"/>
        </w:rPr>
        <w:t>- Études de cas, jeux d'entreprise</w:t>
      </w:r>
    </w:p>
    <w:p w14:paraId="4836B5D7" w14:textId="77777777" w:rsidR="006B4E45" w:rsidRPr="00DB07C3" w:rsidRDefault="006B4E45" w:rsidP="00F62C07">
      <w:pPr>
        <w:spacing w:after="0"/>
        <w:rPr>
          <w:bCs/>
          <w:noProof/>
          <w:color w:val="000000" w:themeColor="text1"/>
        </w:rPr>
      </w:pPr>
      <w:r w:rsidRPr="00DB07C3">
        <w:rPr>
          <w:bCs/>
          <w:noProof/>
          <w:color w:val="000000" w:themeColor="text1"/>
        </w:rPr>
        <w:t>- Travaux pédagogiques encadrés</w:t>
      </w:r>
    </w:p>
    <w:p w14:paraId="75EADB1C" w14:textId="77777777" w:rsidR="006B4E45" w:rsidRPr="00DB07C3" w:rsidRDefault="006B4E45" w:rsidP="00F62C07">
      <w:pPr>
        <w:spacing w:after="0"/>
        <w:rPr>
          <w:bCs/>
          <w:noProof/>
          <w:color w:val="000000" w:themeColor="text1"/>
        </w:rPr>
      </w:pPr>
      <w:r w:rsidRPr="00DB07C3">
        <w:rPr>
          <w:bCs/>
          <w:noProof/>
          <w:color w:val="000000" w:themeColor="text1"/>
        </w:rPr>
        <w:t>- Conférences et séminaires</w:t>
      </w:r>
    </w:p>
    <w:p w14:paraId="4DE4B17D" w14:textId="7CBD8CBF" w:rsidR="006B4E45" w:rsidRPr="001E318F" w:rsidRDefault="006B4E45" w:rsidP="006164CC">
      <w:pPr>
        <w:spacing w:after="0"/>
        <w:rPr>
          <w:bCs/>
          <w:color w:val="000000" w:themeColor="text1"/>
        </w:rPr>
      </w:pPr>
      <w:r w:rsidRPr="00DB07C3">
        <w:rPr>
          <w:bCs/>
          <w:noProof/>
          <w:color w:val="000000" w:themeColor="text1"/>
        </w:rPr>
        <w:t>- Visites d'entreprises</w:t>
      </w:r>
    </w:p>
    <w:p w14:paraId="5979ED0A" w14:textId="77777777" w:rsidR="006B4E45" w:rsidRPr="00874A3E" w:rsidRDefault="006B4E45" w:rsidP="00874A3E">
      <w:pPr>
        <w:spacing w:after="0"/>
        <w:rPr>
          <w:bCs/>
          <w:color w:val="000000" w:themeColor="text1"/>
        </w:rPr>
      </w:pPr>
    </w:p>
    <w:p w14:paraId="3587704D" w14:textId="6BF035D3" w:rsidR="006B4E45" w:rsidRDefault="00575EB9" w:rsidP="00874A3E">
      <w:pPr>
        <w:spacing w:after="0"/>
        <w:rPr>
          <w:bCs/>
          <w:color w:val="000000" w:themeColor="text1"/>
        </w:rPr>
      </w:pPr>
      <w:r w:rsidRPr="00575EB9">
        <w:rPr>
          <w:bCs/>
          <w:color w:val="000000" w:themeColor="text1"/>
        </w:rPr>
        <w:t>L'IAE Dijon bénéficie de tous les équipements requis : salles de cours équipées, bibliothèque (regroupant de nombreux ouvrages dédiés à la gestion et abonnements à des revues professionnelles), salles informatiques réservées… Compte tenu de la taille «humaine» de chaque promotion, la pédagogie développée par l’équipe est dynamique et interactive. Elle repose notamment sur la conduite d’études de cas, de simulations ou jeu d'entreprise…</w:t>
      </w:r>
    </w:p>
    <w:p w14:paraId="794DC181" w14:textId="77777777" w:rsidR="00BA5712" w:rsidRPr="00874A3E" w:rsidRDefault="00BA5712" w:rsidP="00874A3E">
      <w:pPr>
        <w:spacing w:after="0"/>
        <w:rPr>
          <w:bCs/>
          <w:color w:val="000000" w:themeColor="text1"/>
        </w:rPr>
      </w:pPr>
    </w:p>
    <w:p w14:paraId="27EC0162" w14:textId="77777777" w:rsidR="006B4E45" w:rsidRDefault="006B4E45" w:rsidP="00874A3E">
      <w:pPr>
        <w:spacing w:after="0"/>
        <w:rPr>
          <w:b/>
          <w:color w:val="000000" w:themeColor="text1"/>
          <w:sz w:val="24"/>
          <w:szCs w:val="24"/>
        </w:rPr>
      </w:pPr>
      <w:r>
        <w:rPr>
          <w:b/>
          <w:color w:val="000000" w:themeColor="text1"/>
          <w:sz w:val="24"/>
          <w:szCs w:val="24"/>
        </w:rPr>
        <w:lastRenderedPageBreak/>
        <w:t>MODALITES D’EVALUATION</w:t>
      </w:r>
    </w:p>
    <w:p w14:paraId="35214D83" w14:textId="77777777" w:rsidR="00575EB9" w:rsidRDefault="00575EB9" w:rsidP="00F62C07">
      <w:pPr>
        <w:spacing w:after="0"/>
        <w:rPr>
          <w:bCs/>
          <w:noProof/>
          <w:color w:val="000000" w:themeColor="text1"/>
        </w:rPr>
      </w:pPr>
    </w:p>
    <w:p w14:paraId="5956EA15" w14:textId="2DC68D23" w:rsidR="006B4E45" w:rsidRPr="00DB07C3" w:rsidRDefault="006B4E45" w:rsidP="00F62C07">
      <w:pPr>
        <w:spacing w:after="0"/>
        <w:rPr>
          <w:bCs/>
          <w:noProof/>
          <w:color w:val="000000" w:themeColor="text1"/>
        </w:rPr>
      </w:pPr>
      <w:r w:rsidRPr="00DB07C3">
        <w:rPr>
          <w:bCs/>
          <w:noProof/>
          <w:color w:val="000000" w:themeColor="text1"/>
        </w:rPr>
        <w:t>Les règles communes aux études LMD sont précisées dans le Référentiel commun des études mis en ligne sur le site de l’Université :</w:t>
      </w:r>
    </w:p>
    <w:p w14:paraId="765F0CC7" w14:textId="77777777" w:rsidR="006B4E45" w:rsidRPr="00DB07C3" w:rsidRDefault="006B4E45" w:rsidP="00F62C07">
      <w:pPr>
        <w:spacing w:after="0"/>
        <w:rPr>
          <w:bCs/>
          <w:noProof/>
          <w:color w:val="000000" w:themeColor="text1"/>
        </w:rPr>
      </w:pPr>
      <w:r w:rsidRPr="00DB07C3">
        <w:rPr>
          <w:bCs/>
          <w:noProof/>
          <w:color w:val="000000" w:themeColor="text1"/>
        </w:rPr>
        <w:t>https://www.u-bourgogne.fr/wp-content/uploads/ODF_referentiel-etudes-lmd.pdf</w:t>
      </w:r>
    </w:p>
    <w:p w14:paraId="377A36BD" w14:textId="77777777" w:rsidR="006B4E45" w:rsidRPr="00DB07C3" w:rsidRDefault="006B4E45" w:rsidP="00F62C07">
      <w:pPr>
        <w:spacing w:after="0"/>
        <w:rPr>
          <w:bCs/>
          <w:noProof/>
          <w:color w:val="000000" w:themeColor="text1"/>
        </w:rPr>
      </w:pPr>
    </w:p>
    <w:p w14:paraId="6692C1A8" w14:textId="67A882A0" w:rsidR="006B4E45" w:rsidRPr="001E318F" w:rsidRDefault="006B4E45" w:rsidP="006164CC">
      <w:pPr>
        <w:spacing w:after="0"/>
        <w:rPr>
          <w:bCs/>
          <w:color w:val="000000" w:themeColor="text1"/>
        </w:rPr>
      </w:pPr>
      <w:r w:rsidRPr="00DB07C3">
        <w:rPr>
          <w:bCs/>
          <w:noProof/>
          <w:color w:val="000000" w:themeColor="text1"/>
        </w:rPr>
        <w:t>Le diplôme terminal de master est délivré après validation d’un M1 ou son équivalent et l’obtention de chacun des semestres de M2, soit par compensation entre ces deux semestres et obtention d’une moyenne générale supérieure ou égale à 10/20.</w:t>
      </w:r>
    </w:p>
    <w:p w14:paraId="271C316F" w14:textId="77777777" w:rsidR="006B4E45" w:rsidRPr="00874A3E" w:rsidRDefault="006B4E45" w:rsidP="00874A3E">
      <w:pPr>
        <w:spacing w:after="0"/>
        <w:rPr>
          <w:bCs/>
          <w:color w:val="000000" w:themeColor="text1"/>
        </w:rPr>
      </w:pPr>
    </w:p>
    <w:p w14:paraId="7FA13C46" w14:textId="77777777" w:rsidR="006B4E45" w:rsidRDefault="006B4E45"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451D17FF" wp14:editId="082E7239">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2E6AF"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6792382C" w14:textId="77777777" w:rsidR="006B4E45" w:rsidRPr="005E6AB0" w:rsidRDefault="006B4E45" w:rsidP="005E6AB0">
      <w:pPr>
        <w:spacing w:after="0"/>
        <w:rPr>
          <w:bCs/>
          <w:color w:val="000000" w:themeColor="text1"/>
        </w:rPr>
      </w:pPr>
    </w:p>
    <w:p w14:paraId="6F81DBCE" w14:textId="77777777" w:rsidR="006B4E45" w:rsidRDefault="006B4E45" w:rsidP="005E6AB0">
      <w:pPr>
        <w:spacing w:after="0"/>
        <w:rPr>
          <w:b/>
          <w:color w:val="000000" w:themeColor="text1"/>
          <w:sz w:val="24"/>
          <w:szCs w:val="24"/>
        </w:rPr>
      </w:pPr>
      <w:r>
        <w:rPr>
          <w:b/>
          <w:color w:val="000000" w:themeColor="text1"/>
          <w:sz w:val="24"/>
          <w:szCs w:val="24"/>
        </w:rPr>
        <w:t>PREREQUIS</w:t>
      </w:r>
    </w:p>
    <w:p w14:paraId="05BD8D92" w14:textId="77777777" w:rsidR="00575EB9" w:rsidRDefault="00575EB9" w:rsidP="00F62C07">
      <w:pPr>
        <w:spacing w:after="0"/>
        <w:rPr>
          <w:bCs/>
          <w:noProof/>
          <w:color w:val="000000" w:themeColor="text1"/>
        </w:rPr>
      </w:pPr>
    </w:p>
    <w:p w14:paraId="3FAEC5F4" w14:textId="77777777" w:rsidR="00575EB9" w:rsidRDefault="006B4E45" w:rsidP="00F62C07">
      <w:pPr>
        <w:spacing w:after="0"/>
        <w:rPr>
          <w:bCs/>
          <w:noProof/>
          <w:color w:val="000000" w:themeColor="text1"/>
        </w:rPr>
      </w:pPr>
      <w:r w:rsidRPr="00DB07C3">
        <w:rPr>
          <w:bCs/>
          <w:noProof/>
          <w:color w:val="000000" w:themeColor="text1"/>
        </w:rPr>
        <w:t>Pour réussir cette formation, il n'est pas nécessaire d'avoir une formation initiale en gestion/management.Des éventuelles connaissances en gestion/management pourront servir, mais elles ne sont pas indispensables.</w:t>
      </w:r>
    </w:p>
    <w:p w14:paraId="3DDCF521" w14:textId="53ECD4DB" w:rsidR="006B4E45" w:rsidRPr="00DB07C3" w:rsidRDefault="006B4E45" w:rsidP="00F62C07">
      <w:pPr>
        <w:spacing w:after="0"/>
        <w:rPr>
          <w:bCs/>
          <w:noProof/>
          <w:color w:val="000000" w:themeColor="text1"/>
        </w:rPr>
      </w:pPr>
      <w:r w:rsidRPr="00DB07C3">
        <w:rPr>
          <w:bCs/>
          <w:noProof/>
          <w:color w:val="000000" w:themeColor="text1"/>
        </w:rPr>
        <w:t>Les compétences attendues correspondent aux compétences transversales associées à une Licence (générale ou professionnelle) ou un BUT :</w:t>
      </w:r>
    </w:p>
    <w:p w14:paraId="60B4B54C" w14:textId="77777777" w:rsidR="006B4E45" w:rsidRPr="00575EB9" w:rsidRDefault="006B4E45" w:rsidP="00575EB9">
      <w:pPr>
        <w:pStyle w:val="Paragraphedeliste"/>
        <w:numPr>
          <w:ilvl w:val="0"/>
          <w:numId w:val="1"/>
        </w:numPr>
        <w:spacing w:after="0"/>
        <w:rPr>
          <w:bCs/>
          <w:noProof/>
          <w:color w:val="000000" w:themeColor="text1"/>
        </w:rPr>
      </w:pPr>
      <w:r w:rsidRPr="00575EB9">
        <w:rPr>
          <w:bCs/>
          <w:noProof/>
          <w:color w:val="000000" w:themeColor="text1"/>
        </w:rPr>
        <w:t>Analyser et synthétiser des données en vue de leur exploitation. Développer une argumentation avec esprit critique</w:t>
      </w:r>
    </w:p>
    <w:p w14:paraId="0F9C1B4D" w14:textId="77777777" w:rsidR="006B4E45" w:rsidRPr="00575EB9" w:rsidRDefault="006B4E45" w:rsidP="00575EB9">
      <w:pPr>
        <w:pStyle w:val="Paragraphedeliste"/>
        <w:numPr>
          <w:ilvl w:val="0"/>
          <w:numId w:val="1"/>
        </w:numPr>
        <w:spacing w:after="0"/>
        <w:rPr>
          <w:bCs/>
          <w:noProof/>
          <w:color w:val="000000" w:themeColor="text1"/>
        </w:rPr>
      </w:pPr>
      <w:r w:rsidRPr="00575EB9">
        <w:rPr>
          <w:bCs/>
          <w:noProof/>
          <w:color w:val="000000" w:themeColor="text1"/>
        </w:rPr>
        <w:t>Se servir aisément des différents registres d’expression écrite et orale de la langue française.</w:t>
      </w:r>
    </w:p>
    <w:p w14:paraId="72D001A8" w14:textId="77777777" w:rsidR="006B4E45" w:rsidRPr="00575EB9" w:rsidRDefault="006B4E45" w:rsidP="00575EB9">
      <w:pPr>
        <w:pStyle w:val="Paragraphedeliste"/>
        <w:numPr>
          <w:ilvl w:val="0"/>
          <w:numId w:val="1"/>
        </w:numPr>
        <w:spacing w:after="0"/>
        <w:rPr>
          <w:bCs/>
          <w:noProof/>
          <w:color w:val="000000" w:themeColor="text1"/>
        </w:rPr>
      </w:pPr>
      <w:r w:rsidRPr="00575EB9">
        <w:rPr>
          <w:bCs/>
          <w:noProof/>
          <w:color w:val="000000" w:themeColor="text1"/>
        </w:rPr>
        <w:t>Communiquer par oral et par écrit, de façon claire et non-ambiguë</w:t>
      </w:r>
    </w:p>
    <w:p w14:paraId="30DC7C13" w14:textId="77777777" w:rsidR="006B4E45" w:rsidRPr="00575EB9" w:rsidRDefault="006B4E45" w:rsidP="00575EB9">
      <w:pPr>
        <w:pStyle w:val="Paragraphedeliste"/>
        <w:numPr>
          <w:ilvl w:val="0"/>
          <w:numId w:val="1"/>
        </w:numPr>
        <w:spacing w:after="0"/>
        <w:rPr>
          <w:bCs/>
          <w:noProof/>
          <w:color w:val="000000" w:themeColor="text1"/>
        </w:rPr>
      </w:pPr>
      <w:r w:rsidRPr="00575EB9">
        <w:rPr>
          <w:bCs/>
          <w:noProof/>
          <w:color w:val="000000" w:themeColor="text1"/>
        </w:rPr>
        <w:t>Situer son rôle et sa mission au sein d'une organisation pour s’adapter et prendre des initiatives</w:t>
      </w:r>
    </w:p>
    <w:p w14:paraId="1590AA10" w14:textId="77777777" w:rsidR="006B4E45" w:rsidRPr="00575EB9" w:rsidRDefault="006B4E45" w:rsidP="00575EB9">
      <w:pPr>
        <w:pStyle w:val="Paragraphedeliste"/>
        <w:numPr>
          <w:ilvl w:val="0"/>
          <w:numId w:val="1"/>
        </w:numPr>
        <w:spacing w:after="0"/>
        <w:rPr>
          <w:bCs/>
          <w:noProof/>
          <w:color w:val="000000" w:themeColor="text1"/>
        </w:rPr>
      </w:pPr>
      <w:r w:rsidRPr="00575EB9">
        <w:rPr>
          <w:bCs/>
          <w:noProof/>
          <w:color w:val="000000" w:themeColor="text1"/>
        </w:rPr>
        <w:t>Travailler en équipe et en réseau ainsi qu’en autonomie et responsabilité au service d’un projet</w:t>
      </w:r>
    </w:p>
    <w:p w14:paraId="69D8F463" w14:textId="02CB0287" w:rsidR="006B4E45" w:rsidRPr="00575EB9" w:rsidRDefault="006B4E45" w:rsidP="00575EB9">
      <w:pPr>
        <w:pStyle w:val="Paragraphedeliste"/>
        <w:numPr>
          <w:ilvl w:val="0"/>
          <w:numId w:val="1"/>
        </w:numPr>
        <w:spacing w:after="0"/>
        <w:rPr>
          <w:bCs/>
          <w:color w:val="000000" w:themeColor="text1"/>
        </w:rPr>
      </w:pPr>
      <w:r w:rsidRPr="00575EB9">
        <w:rPr>
          <w:bCs/>
          <w:noProof/>
          <w:color w:val="000000" w:themeColor="text1"/>
        </w:rPr>
        <w:t>Analyser ses actions en situation professionnelle, auto-évaluer pour améliorer sa pratique.</w:t>
      </w:r>
    </w:p>
    <w:p w14:paraId="43246C3B" w14:textId="77777777" w:rsidR="006B4E45" w:rsidRPr="00874A3E" w:rsidRDefault="006B4E45" w:rsidP="005E6AB0">
      <w:pPr>
        <w:spacing w:after="0"/>
        <w:rPr>
          <w:bCs/>
          <w:color w:val="000000" w:themeColor="text1"/>
        </w:rPr>
      </w:pPr>
    </w:p>
    <w:p w14:paraId="6758ED58" w14:textId="77777777" w:rsidR="006B4E45" w:rsidRPr="005E6AB0" w:rsidRDefault="006B4E45" w:rsidP="00F652B5">
      <w:pPr>
        <w:spacing w:after="0"/>
        <w:rPr>
          <w:bCs/>
          <w:color w:val="000000" w:themeColor="text1"/>
        </w:rPr>
      </w:pPr>
    </w:p>
    <w:p w14:paraId="599647F9" w14:textId="77777777" w:rsidR="006B4E45" w:rsidRPr="0013789E" w:rsidRDefault="006B4E45" w:rsidP="00F652B5">
      <w:pPr>
        <w:spacing w:after="0"/>
        <w:rPr>
          <w:b/>
          <w:color w:val="000000" w:themeColor="text1"/>
        </w:rPr>
      </w:pPr>
      <w:r w:rsidRPr="0013789E">
        <w:rPr>
          <w:b/>
          <w:color w:val="000000" w:themeColor="text1"/>
          <w:sz w:val="24"/>
          <w:szCs w:val="24"/>
        </w:rPr>
        <w:t>DOSSIER DE CANDIDATURE</w:t>
      </w:r>
    </w:p>
    <w:p w14:paraId="724B9569" w14:textId="77777777" w:rsidR="00575EB9" w:rsidRPr="00DB07C3" w:rsidRDefault="00575EB9" w:rsidP="00575EB9">
      <w:pPr>
        <w:rPr>
          <w:bCs/>
          <w:noProof/>
          <w:color w:val="000000" w:themeColor="text1"/>
        </w:rPr>
      </w:pPr>
      <w:r w:rsidRPr="00DB07C3">
        <w:rPr>
          <w:bCs/>
          <w:noProof/>
          <w:color w:val="000000" w:themeColor="text1"/>
        </w:rPr>
        <w:t>Le dépôt de candidature est effectué en ligne en suivant la procédure indiquée sur le site internet de l'IAE Dijon : https://iae.u-bourgogne.fr/inscriptions/</w:t>
      </w:r>
    </w:p>
    <w:p w14:paraId="7F2A2996" w14:textId="77777777" w:rsidR="00575EB9" w:rsidRDefault="00575EB9" w:rsidP="005E6AB0">
      <w:pPr>
        <w:spacing w:after="0"/>
        <w:rPr>
          <w:b/>
          <w:color w:val="000000" w:themeColor="text1"/>
          <w:sz w:val="24"/>
          <w:szCs w:val="24"/>
        </w:rPr>
      </w:pPr>
    </w:p>
    <w:p w14:paraId="1A358F0E" w14:textId="75775CA5" w:rsidR="006B4E45" w:rsidRDefault="006B4E45" w:rsidP="005E6AB0">
      <w:pPr>
        <w:spacing w:after="0"/>
        <w:rPr>
          <w:b/>
          <w:color w:val="000000" w:themeColor="text1"/>
          <w:sz w:val="24"/>
          <w:szCs w:val="24"/>
        </w:rPr>
      </w:pPr>
      <w:r>
        <w:rPr>
          <w:b/>
          <w:color w:val="000000" w:themeColor="text1"/>
          <w:sz w:val="24"/>
          <w:szCs w:val="24"/>
        </w:rPr>
        <w:t>PROCEDURE D’ADMISSION</w:t>
      </w:r>
    </w:p>
    <w:p w14:paraId="783D38DA" w14:textId="77777777" w:rsidR="00575EB9" w:rsidRDefault="00575EB9" w:rsidP="00E87D44">
      <w:pPr>
        <w:rPr>
          <w:bCs/>
          <w:noProof/>
          <w:color w:val="000000" w:themeColor="text1"/>
        </w:rPr>
      </w:pPr>
    </w:p>
    <w:p w14:paraId="61D2B4A3" w14:textId="0FEC531D" w:rsidR="006B4E45" w:rsidRPr="00DB07C3" w:rsidRDefault="006B4E45" w:rsidP="00E87D44">
      <w:pPr>
        <w:rPr>
          <w:bCs/>
          <w:noProof/>
          <w:color w:val="000000" w:themeColor="text1"/>
        </w:rPr>
      </w:pPr>
      <w:r w:rsidRPr="00DB07C3">
        <w:rPr>
          <w:bCs/>
          <w:noProof/>
          <w:color w:val="000000" w:themeColor="text1"/>
        </w:rPr>
        <w:t xml:space="preserve">Les candidatures sont gérées par le secrétariat pédagogique de l'IAE de Dijon. L’admission est prononcée par une commission composée par l’équipe pédagogique intervenant dans la formation. </w:t>
      </w:r>
    </w:p>
    <w:p w14:paraId="6B68C13B" w14:textId="77777777" w:rsidR="006B4E45" w:rsidRPr="00DB07C3" w:rsidRDefault="006B4E45" w:rsidP="00E87D44">
      <w:pPr>
        <w:rPr>
          <w:bCs/>
          <w:noProof/>
          <w:color w:val="000000" w:themeColor="text1"/>
        </w:rPr>
      </w:pPr>
    </w:p>
    <w:p w14:paraId="2CC9E37B" w14:textId="77777777" w:rsidR="006B4E45" w:rsidRPr="00DB07C3" w:rsidRDefault="006B4E45" w:rsidP="00E87D44">
      <w:pPr>
        <w:rPr>
          <w:bCs/>
          <w:noProof/>
          <w:color w:val="000000" w:themeColor="text1"/>
        </w:rPr>
      </w:pPr>
      <w:r w:rsidRPr="00DB07C3">
        <w:rPr>
          <w:bCs/>
          <w:noProof/>
          <w:color w:val="000000" w:themeColor="text1"/>
        </w:rPr>
        <w:t>La signature d'un contrat en alternance est nécessaire pour l'entrée en formation.</w:t>
      </w:r>
    </w:p>
    <w:p w14:paraId="5828A0A7" w14:textId="77777777" w:rsidR="006B4E45" w:rsidRPr="00DB07C3" w:rsidRDefault="006B4E45" w:rsidP="00E87D44">
      <w:pPr>
        <w:rPr>
          <w:bCs/>
          <w:noProof/>
          <w:color w:val="000000" w:themeColor="text1"/>
        </w:rPr>
      </w:pPr>
    </w:p>
    <w:p w14:paraId="29A7FEA3" w14:textId="77777777" w:rsidR="006B4E45" w:rsidRPr="00DB07C3" w:rsidRDefault="006B4E45" w:rsidP="00E87D44">
      <w:pPr>
        <w:rPr>
          <w:bCs/>
          <w:noProof/>
          <w:color w:val="000000" w:themeColor="text1"/>
        </w:rPr>
      </w:pPr>
      <w:r w:rsidRPr="00DB07C3">
        <w:rPr>
          <w:bCs/>
          <w:noProof/>
          <w:color w:val="000000" w:themeColor="text1"/>
        </w:rPr>
        <w:t>Si le candidat ne répond pas aux pré-requis nécessaires pour déposer sa candidature au diplôme, il doit constitué un dossier de demande de validation des acquis professionnels qui sera examiné par un jury compétent (en parallèle du dépôt de candidature). Le dossier est disponible sur demande au SEFCA.</w:t>
      </w:r>
    </w:p>
    <w:p w14:paraId="2CE07022" w14:textId="77777777" w:rsidR="006B4E45" w:rsidRPr="00DB07C3" w:rsidRDefault="006B4E45" w:rsidP="00E87D44">
      <w:pPr>
        <w:rPr>
          <w:bCs/>
          <w:noProof/>
          <w:color w:val="000000" w:themeColor="text1"/>
        </w:rPr>
      </w:pPr>
    </w:p>
    <w:p w14:paraId="393A95AE" w14:textId="3726C4D4" w:rsidR="006B4E45" w:rsidRDefault="006B4E45">
      <w:pPr>
        <w:rPr>
          <w:bCs/>
          <w:color w:val="000000" w:themeColor="text1"/>
        </w:rPr>
      </w:pPr>
      <w:r w:rsidRPr="00DB07C3">
        <w:rPr>
          <w:bCs/>
          <w:noProof/>
          <w:color w:val="000000" w:themeColor="text1"/>
        </w:rPr>
        <w:lastRenderedPageBreak/>
        <w:t>L’inscription à l'Université Bourgogne</w:t>
      </w:r>
      <w:r w:rsidR="00BA5712">
        <w:rPr>
          <w:bCs/>
          <w:noProof/>
          <w:color w:val="000000" w:themeColor="text1"/>
        </w:rPr>
        <w:t xml:space="preserve"> Europe</w:t>
      </w:r>
      <w:r w:rsidRPr="00DB07C3">
        <w:rPr>
          <w:bCs/>
          <w:noProof/>
          <w:color w:val="000000" w:themeColor="text1"/>
        </w:rPr>
        <w:t xml:space="preserve"> est effectuée par le SEFCA, dès le retour du dossier d'inscription administrative et la signature du contrat d'alternance, au plus tard la veille de la rentrée scolaire.</w:t>
      </w:r>
    </w:p>
    <w:p w14:paraId="178CF913" w14:textId="77777777" w:rsidR="006B4E45" w:rsidRDefault="006B4E45" w:rsidP="005E6AB0">
      <w:pPr>
        <w:spacing w:after="0"/>
        <w:rPr>
          <w:bCs/>
          <w:color w:val="000000" w:themeColor="text1"/>
        </w:rPr>
      </w:pPr>
    </w:p>
    <w:p w14:paraId="163BFE9C" w14:textId="77777777" w:rsidR="006B4E45" w:rsidRPr="005E6AB0" w:rsidRDefault="006B4E45"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78E0AD5A" wp14:editId="5E673BD2">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D2D16"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32DCC500" w14:textId="77777777" w:rsidR="00575EB9" w:rsidRPr="00F563EC" w:rsidRDefault="00575EB9" w:rsidP="00575EB9">
      <w:pPr>
        <w:spacing w:after="0"/>
        <w:rPr>
          <w:b/>
          <w:sz w:val="24"/>
          <w:szCs w:val="24"/>
        </w:rPr>
      </w:pPr>
      <w:r w:rsidRPr="00F563EC">
        <w:rPr>
          <w:b/>
          <w:sz w:val="24"/>
          <w:szCs w:val="24"/>
        </w:rPr>
        <w:t>MOYENS MOBILISES POUR LA RECHERCHE DU CONTRAT D’APPRENTISSAGE</w:t>
      </w:r>
    </w:p>
    <w:p w14:paraId="5A7E5BDA" w14:textId="7A18467C" w:rsidR="00575EB9" w:rsidRPr="00F563EC" w:rsidRDefault="00575EB9" w:rsidP="00575EB9">
      <w:pPr>
        <w:jc w:val="both"/>
        <w:rPr>
          <w:bCs/>
          <w:noProof/>
        </w:rPr>
      </w:pPr>
      <w:r w:rsidRPr="00F563EC">
        <w:rPr>
          <w:bCs/>
          <w:noProof/>
        </w:rPr>
        <w:t>Pour les candidats retenus déjà étudiants de l’</w:t>
      </w:r>
      <w:r w:rsidR="00BA5712">
        <w:rPr>
          <w:bCs/>
          <w:noProof/>
        </w:rPr>
        <w:t>U</w:t>
      </w:r>
      <w:r w:rsidRPr="00F563EC">
        <w:rPr>
          <w:bCs/>
          <w:noProof/>
        </w:rPr>
        <w:t>niversité Bourgogne</w:t>
      </w:r>
      <w:r w:rsidR="00BA5712">
        <w:rPr>
          <w:bCs/>
          <w:noProof/>
        </w:rPr>
        <w:t xml:space="preserve"> Europe :</w:t>
      </w:r>
    </w:p>
    <w:p w14:paraId="3C96A5A5" w14:textId="77777777" w:rsidR="00575EB9" w:rsidRPr="00F563EC" w:rsidRDefault="00575EB9" w:rsidP="00575EB9">
      <w:pPr>
        <w:jc w:val="both"/>
        <w:rPr>
          <w:bCs/>
          <w:noProof/>
        </w:rPr>
      </w:pPr>
      <w:r w:rsidRPr="00F563EC">
        <w:rPr>
          <w:bCs/>
          <w:noProof/>
        </w:rPr>
        <w:t>- Possibilité de participer aux ateliers de recherche d’emploi du Pôle Formation et vie universitaire (rédaction de CV, lettre de motivation, simulation d’entretiens…).</w:t>
      </w:r>
    </w:p>
    <w:p w14:paraId="7A5D708C" w14:textId="77777777" w:rsidR="00575EB9" w:rsidRPr="00F563EC" w:rsidRDefault="00575EB9" w:rsidP="00575EB9">
      <w:pPr>
        <w:jc w:val="both"/>
        <w:rPr>
          <w:bCs/>
          <w:noProof/>
        </w:rPr>
      </w:pPr>
      <w:r w:rsidRPr="00F563EC">
        <w:rPr>
          <w:bCs/>
          <w:noProof/>
        </w:rPr>
        <w:t>- Accès au Career Center de l’</w:t>
      </w:r>
      <w:r>
        <w:rPr>
          <w:bCs/>
          <w:noProof/>
        </w:rPr>
        <w:t>IAE.</w:t>
      </w:r>
    </w:p>
    <w:p w14:paraId="6DB3A13E" w14:textId="77777777" w:rsidR="00575EB9" w:rsidRPr="00F563EC" w:rsidRDefault="00575EB9" w:rsidP="00575EB9">
      <w:pPr>
        <w:jc w:val="both"/>
        <w:rPr>
          <w:bCs/>
          <w:noProof/>
        </w:rPr>
      </w:pPr>
      <w:r w:rsidRPr="00F563EC">
        <w:rPr>
          <w:bCs/>
          <w:noProof/>
        </w:rPr>
        <w:t xml:space="preserve">Pour l’ensemble des candidats retenus : </w:t>
      </w:r>
    </w:p>
    <w:p w14:paraId="1F3DC76E" w14:textId="77777777" w:rsidR="00575EB9" w:rsidRPr="00F563EC" w:rsidRDefault="00575EB9" w:rsidP="00575EB9">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20187CD6" w14:textId="77777777" w:rsidR="00575EB9" w:rsidRDefault="00575EB9" w:rsidP="00575EB9">
      <w:pPr>
        <w:spacing w:after="0"/>
        <w:ind w:right="-285"/>
        <w:rPr>
          <w:b/>
          <w:sz w:val="24"/>
          <w:szCs w:val="24"/>
        </w:rPr>
      </w:pPr>
    </w:p>
    <w:p w14:paraId="6679E838" w14:textId="77777777" w:rsidR="00575EB9" w:rsidRPr="00F563EC" w:rsidRDefault="00575EB9" w:rsidP="00575EB9">
      <w:pPr>
        <w:spacing w:after="0"/>
        <w:ind w:right="-285"/>
        <w:rPr>
          <w:b/>
          <w:sz w:val="24"/>
          <w:szCs w:val="24"/>
        </w:rPr>
      </w:pPr>
      <w:r w:rsidRPr="00F563EC">
        <w:rPr>
          <w:b/>
          <w:sz w:val="24"/>
          <w:szCs w:val="24"/>
        </w:rPr>
        <w:t>MOYENS MOBILISES EN COURS DE FORMATION POUR FACILITER LA RECHERCHE D’EMPLOI</w:t>
      </w:r>
    </w:p>
    <w:p w14:paraId="6DCE9B4F" w14:textId="77777777" w:rsidR="00575EB9" w:rsidRPr="00F563EC" w:rsidRDefault="00575EB9" w:rsidP="00575EB9">
      <w:pPr>
        <w:jc w:val="both"/>
        <w:rPr>
          <w:bCs/>
          <w:noProof/>
        </w:rPr>
      </w:pPr>
      <w:r w:rsidRPr="00F563EC">
        <w:rPr>
          <w:bCs/>
          <w:noProof/>
        </w:rPr>
        <w:t>- Possibilité de participer aux ateliers de recherche d’emploi du Pôle Formation et vie universitaire (rédaction de CV, lettre de motivation, simulation d’entretiens…).</w:t>
      </w:r>
    </w:p>
    <w:p w14:paraId="2A292647" w14:textId="77777777" w:rsidR="00575EB9" w:rsidRPr="00F563EC" w:rsidRDefault="00575EB9" w:rsidP="00575EB9">
      <w:pPr>
        <w:jc w:val="both"/>
        <w:rPr>
          <w:bCs/>
          <w:noProof/>
        </w:rPr>
      </w:pPr>
      <w:r w:rsidRPr="00F563EC">
        <w:rPr>
          <w:bCs/>
          <w:noProof/>
        </w:rPr>
        <w:t>- Accès au Career Center de l’</w:t>
      </w:r>
      <w:r>
        <w:rPr>
          <w:bCs/>
          <w:noProof/>
        </w:rPr>
        <w:t>IAE.</w:t>
      </w:r>
    </w:p>
    <w:p w14:paraId="07AE3FF2" w14:textId="77777777" w:rsidR="00575EB9" w:rsidRDefault="00575EB9" w:rsidP="00575EB9">
      <w:pPr>
        <w:jc w:val="both"/>
        <w:rPr>
          <w:bCs/>
          <w:noProof/>
        </w:rPr>
      </w:pPr>
      <w:r w:rsidRPr="00F563EC">
        <w:rPr>
          <w:bCs/>
          <w:noProof/>
        </w:rPr>
        <w:t>- Diffusion d’offres d’emploi, reçues notament via le réseau d’entreprises partenaires.</w:t>
      </w:r>
    </w:p>
    <w:p w14:paraId="755BE8C3" w14:textId="77777777" w:rsidR="006B4E45" w:rsidRDefault="006B4E45" w:rsidP="005E6AB0">
      <w:pPr>
        <w:spacing w:after="0"/>
        <w:rPr>
          <w:bCs/>
          <w:color w:val="000000" w:themeColor="text1"/>
        </w:rPr>
      </w:pPr>
    </w:p>
    <w:p w14:paraId="61FD6B89" w14:textId="77777777" w:rsidR="006B4E45" w:rsidRPr="005E6AB0" w:rsidRDefault="006B4E45"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396ED74F" wp14:editId="6C46BA61">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2C04E"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311DDF24" w14:textId="77777777" w:rsidR="00575EB9" w:rsidRPr="005E6AB0" w:rsidRDefault="00575EB9" w:rsidP="00575EB9">
      <w:pPr>
        <w:spacing w:after="0"/>
        <w:rPr>
          <w:bCs/>
          <w:color w:val="000000" w:themeColor="text1"/>
        </w:rPr>
      </w:pPr>
    </w:p>
    <w:p w14:paraId="620638D9" w14:textId="77777777" w:rsidR="00575EB9" w:rsidRPr="005E6AB0" w:rsidRDefault="00575EB9" w:rsidP="00575EB9">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23BFD5B2" w14:textId="77777777" w:rsidR="00575EB9" w:rsidRPr="00092541" w:rsidRDefault="00575EB9" w:rsidP="00575EB9">
      <w:pPr>
        <w:tabs>
          <w:tab w:val="left" w:pos="1985"/>
        </w:tabs>
        <w:spacing w:after="0"/>
        <w:rPr>
          <w:bCs/>
          <w:color w:val="000000" w:themeColor="text1"/>
          <w:sz w:val="24"/>
          <w:szCs w:val="24"/>
        </w:rPr>
      </w:pPr>
      <w:bookmarkStart w:id="1"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
    <w:p w14:paraId="407B4B61" w14:textId="77777777" w:rsidR="006B4E45" w:rsidRDefault="006B4E45" w:rsidP="005E6AB0">
      <w:pPr>
        <w:spacing w:after="0"/>
        <w:rPr>
          <w:bCs/>
          <w:color w:val="000000" w:themeColor="text1"/>
        </w:rPr>
      </w:pPr>
    </w:p>
    <w:p w14:paraId="5507945D" w14:textId="77777777" w:rsidR="006B4E45" w:rsidRPr="001E318F" w:rsidRDefault="006B4E45" w:rsidP="005E6AB0">
      <w:pPr>
        <w:spacing w:after="0"/>
        <w:rPr>
          <w:bCs/>
          <w:color w:val="000000" w:themeColor="text1"/>
        </w:rPr>
      </w:pPr>
    </w:p>
    <w:p w14:paraId="1ED3A29B" w14:textId="77777777" w:rsidR="006B4E45" w:rsidRPr="005E6AB0" w:rsidRDefault="006B4E45"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7068FC6B" wp14:editId="06A88558">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BB5F6"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3811E096" w14:textId="77777777" w:rsidR="006B4E45" w:rsidRDefault="006B4E45" w:rsidP="00092541">
      <w:pPr>
        <w:spacing w:after="0"/>
        <w:jc w:val="center"/>
        <w:rPr>
          <w:b/>
          <w:color w:val="000000" w:themeColor="text1"/>
          <w:sz w:val="24"/>
          <w:szCs w:val="24"/>
          <w:u w:val="single"/>
        </w:rPr>
      </w:pPr>
      <w:r>
        <w:rPr>
          <w:b/>
          <w:color w:val="000000" w:themeColor="text1"/>
          <w:sz w:val="24"/>
          <w:szCs w:val="24"/>
          <w:u w:val="single"/>
        </w:rPr>
        <w:t>COORDONNEES</w:t>
      </w:r>
    </w:p>
    <w:p w14:paraId="20E1B0E3" w14:textId="77777777" w:rsidR="006B4E45" w:rsidRDefault="006B4E45" w:rsidP="00092541">
      <w:pPr>
        <w:spacing w:after="0"/>
        <w:rPr>
          <w:bCs/>
          <w:color w:val="000000" w:themeColor="text1"/>
        </w:rPr>
      </w:pPr>
    </w:p>
    <w:p w14:paraId="0D4BB881" w14:textId="7AB31320" w:rsidR="006B4E45" w:rsidRPr="00092541" w:rsidRDefault="006B4E45" w:rsidP="00092541">
      <w:pPr>
        <w:rPr>
          <w:b/>
          <w:color w:val="000000" w:themeColor="text1"/>
          <w:sz w:val="24"/>
          <w:szCs w:val="24"/>
          <w:u w:val="single"/>
        </w:rPr>
      </w:pPr>
      <w:r>
        <w:rPr>
          <w:b/>
          <w:color w:val="000000" w:themeColor="text1"/>
          <w:sz w:val="24"/>
          <w:szCs w:val="24"/>
          <w:u w:val="single"/>
        </w:rPr>
        <w:t>Responsable</w:t>
      </w:r>
      <w:r w:rsidR="00BA5712">
        <w:rPr>
          <w:b/>
          <w:color w:val="000000" w:themeColor="text1"/>
          <w:sz w:val="24"/>
          <w:szCs w:val="24"/>
          <w:u w:val="single"/>
        </w:rPr>
        <w:t>s</w:t>
      </w:r>
      <w:r>
        <w:rPr>
          <w:b/>
          <w:color w:val="000000" w:themeColor="text1"/>
          <w:sz w:val="24"/>
          <w:szCs w:val="24"/>
          <w:u w:val="single"/>
        </w:rPr>
        <w:t xml:space="preserve"> pédagogique</w:t>
      </w:r>
      <w:r w:rsidR="00BA5712">
        <w:rPr>
          <w:b/>
          <w:color w:val="000000" w:themeColor="text1"/>
          <w:sz w:val="24"/>
          <w:szCs w:val="24"/>
          <w:u w:val="single"/>
        </w:rPr>
        <w:t>s</w:t>
      </w:r>
    </w:p>
    <w:p w14:paraId="2CF1DDA5" w14:textId="6E40C30F" w:rsidR="006B4E45" w:rsidRPr="00092541" w:rsidRDefault="006B4E45"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Fabrice</w:t>
      </w:r>
    </w:p>
    <w:p w14:paraId="55D0BFEF" w14:textId="4C8BDF25" w:rsidR="006B4E45" w:rsidRPr="00092541" w:rsidRDefault="006B4E45"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HERVE</w:t>
      </w:r>
    </w:p>
    <w:p w14:paraId="4460081E" w14:textId="374A1A0A" w:rsidR="006B4E45" w:rsidRPr="00092541" w:rsidRDefault="006B4E45"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33244E00" w14:textId="7D4C5048" w:rsidR="006B4E45" w:rsidRPr="00092541" w:rsidRDefault="006B4E45" w:rsidP="00092541">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Fabrice.Herve@u</w:t>
      </w:r>
      <w:r w:rsidR="00BA5712">
        <w:rPr>
          <w:bCs/>
          <w:noProof/>
          <w:color w:val="000000" w:themeColor="text1"/>
        </w:rPr>
        <w:t>b</w:t>
      </w:r>
      <w:r w:rsidRPr="00DB07C3">
        <w:rPr>
          <w:bCs/>
          <w:noProof/>
          <w:color w:val="000000" w:themeColor="text1"/>
        </w:rPr>
        <w:t>e.fr</w:t>
      </w:r>
    </w:p>
    <w:p w14:paraId="12D12D72" w14:textId="77777777" w:rsidR="006B4E45" w:rsidRDefault="006B4E45" w:rsidP="00092541">
      <w:pPr>
        <w:spacing w:after="0"/>
        <w:rPr>
          <w:bCs/>
          <w:color w:val="000000" w:themeColor="text1"/>
        </w:rPr>
      </w:pPr>
    </w:p>
    <w:p w14:paraId="26B638E9" w14:textId="43A99449" w:rsidR="00BA5712" w:rsidRPr="00092541" w:rsidRDefault="00BA5712" w:rsidP="00BA5712">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Pr>
          <w:bCs/>
          <w:noProof/>
          <w:color w:val="000000" w:themeColor="text1"/>
        </w:rPr>
        <w:t>Hervé</w:t>
      </w:r>
    </w:p>
    <w:p w14:paraId="37B211EB" w14:textId="1409F340" w:rsidR="00BA5712" w:rsidRPr="00092541" w:rsidRDefault="00BA5712" w:rsidP="00BA5712">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Pr>
          <w:bCs/>
          <w:noProof/>
          <w:color w:val="000000" w:themeColor="text1"/>
        </w:rPr>
        <w:t>CHEILLAN</w:t>
      </w:r>
    </w:p>
    <w:p w14:paraId="456644F4" w14:textId="77777777" w:rsidR="00BA5712" w:rsidRPr="00092541" w:rsidRDefault="00BA5712" w:rsidP="00BA5712">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7F7023A5" w14:textId="70142DE2" w:rsidR="00BA5712" w:rsidRPr="00092541" w:rsidRDefault="00BA5712" w:rsidP="00BA5712">
      <w:pPr>
        <w:spacing w:after="0" w:line="360" w:lineRule="auto"/>
        <w:rPr>
          <w:bCs/>
          <w:color w:val="000000" w:themeColor="text1"/>
        </w:rPr>
      </w:pPr>
      <w:r w:rsidRPr="00092541">
        <w:rPr>
          <w:bCs/>
          <w:color w:val="000000" w:themeColor="text1"/>
        </w:rPr>
        <w:t xml:space="preserve">Email : </w:t>
      </w:r>
      <w:r>
        <w:rPr>
          <w:bCs/>
          <w:noProof/>
          <w:color w:val="000000" w:themeColor="text1"/>
        </w:rPr>
        <w:t>Herve.cheillan</w:t>
      </w:r>
      <w:r w:rsidRPr="00DB07C3">
        <w:rPr>
          <w:bCs/>
          <w:noProof/>
          <w:color w:val="000000" w:themeColor="text1"/>
        </w:rPr>
        <w:t>@u</w:t>
      </w:r>
      <w:r>
        <w:rPr>
          <w:bCs/>
          <w:noProof/>
          <w:color w:val="000000" w:themeColor="text1"/>
        </w:rPr>
        <w:t>b</w:t>
      </w:r>
      <w:r w:rsidRPr="00DB07C3">
        <w:rPr>
          <w:bCs/>
          <w:noProof/>
          <w:color w:val="000000" w:themeColor="text1"/>
        </w:rPr>
        <w:t>e.fr</w:t>
      </w:r>
    </w:p>
    <w:p w14:paraId="28009B2F" w14:textId="73B0CB12" w:rsidR="006B4E45" w:rsidRDefault="006B4E45">
      <w:pPr>
        <w:rPr>
          <w:b/>
          <w:color w:val="000000" w:themeColor="text1"/>
          <w:sz w:val="24"/>
          <w:szCs w:val="24"/>
          <w:u w:val="single"/>
        </w:rPr>
      </w:pPr>
    </w:p>
    <w:p w14:paraId="3A4E1C63" w14:textId="77777777" w:rsidR="006B4E45" w:rsidRPr="00092541" w:rsidRDefault="006B4E45" w:rsidP="00092541">
      <w:pPr>
        <w:rPr>
          <w:b/>
          <w:color w:val="000000" w:themeColor="text1"/>
          <w:sz w:val="24"/>
          <w:szCs w:val="24"/>
          <w:u w:val="single"/>
        </w:rPr>
      </w:pPr>
      <w:r w:rsidRPr="00092541">
        <w:rPr>
          <w:b/>
          <w:color w:val="000000" w:themeColor="text1"/>
          <w:sz w:val="24"/>
          <w:szCs w:val="24"/>
          <w:u w:val="single"/>
        </w:rPr>
        <w:t>Chargé(e) d’ingénierie de formation</w:t>
      </w:r>
    </w:p>
    <w:p w14:paraId="61A3D249" w14:textId="477DA437" w:rsidR="006B4E45" w:rsidRPr="00092541" w:rsidRDefault="006B4E45"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Morgane</w:t>
      </w:r>
    </w:p>
    <w:p w14:paraId="64C72FEE" w14:textId="26A130B8" w:rsidR="006B4E45" w:rsidRPr="00092541" w:rsidRDefault="006B4E45"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JESTIN</w:t>
      </w:r>
    </w:p>
    <w:p w14:paraId="4886AF80" w14:textId="1DC958FC" w:rsidR="006B4E45" w:rsidRPr="00092541" w:rsidRDefault="006B4E45"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06 68 87 28 43</w:t>
      </w:r>
    </w:p>
    <w:p w14:paraId="7207ACDF" w14:textId="1CAC43CC" w:rsidR="006B4E45" w:rsidRPr="00092541" w:rsidRDefault="006B4E45" w:rsidP="004F13D4">
      <w:pPr>
        <w:spacing w:after="0" w:line="360" w:lineRule="auto"/>
        <w:rPr>
          <w:bCs/>
          <w:color w:val="000000" w:themeColor="text1"/>
        </w:rPr>
      </w:pPr>
      <w:r w:rsidRPr="00092541">
        <w:rPr>
          <w:bCs/>
          <w:color w:val="000000" w:themeColor="text1"/>
        </w:rPr>
        <w:t xml:space="preserve">Email : </w:t>
      </w:r>
      <w:r w:rsidR="00BA5712" w:rsidRPr="00BA5712">
        <w:rPr>
          <w:bCs/>
          <w:noProof/>
          <w:color w:val="000000" w:themeColor="text1"/>
        </w:rPr>
        <w:t>alternance.iae-mae@ube.fr</w:t>
      </w:r>
    </w:p>
    <w:p w14:paraId="60C28999" w14:textId="77777777" w:rsidR="006B4E45" w:rsidRPr="00092541" w:rsidRDefault="006B4E45" w:rsidP="00092541">
      <w:pPr>
        <w:spacing w:after="0"/>
        <w:rPr>
          <w:bCs/>
          <w:color w:val="000000" w:themeColor="text1"/>
        </w:rPr>
      </w:pPr>
    </w:p>
    <w:p w14:paraId="227C8152" w14:textId="77777777" w:rsidR="00F446AD" w:rsidRDefault="00F446AD" w:rsidP="00F446AD">
      <w:pPr>
        <w:rPr>
          <w:b/>
          <w:color w:val="000000" w:themeColor="text1"/>
          <w:sz w:val="24"/>
          <w:szCs w:val="24"/>
          <w:u w:val="single"/>
        </w:rPr>
      </w:pPr>
      <w:r>
        <w:rPr>
          <w:b/>
          <w:color w:val="000000" w:themeColor="text1"/>
          <w:sz w:val="24"/>
          <w:szCs w:val="24"/>
          <w:u w:val="single"/>
        </w:rPr>
        <w:t>Chargée de gestion de formation :</w:t>
      </w:r>
    </w:p>
    <w:p w14:paraId="156EFE13" w14:textId="32A7DE1E" w:rsidR="006B4E45" w:rsidRPr="00092541" w:rsidRDefault="006B4E45"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Mélanie</w:t>
      </w:r>
    </w:p>
    <w:p w14:paraId="5E15D0A7" w14:textId="3A8B1A02" w:rsidR="006B4E45" w:rsidRPr="00092541" w:rsidRDefault="006B4E45"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RAGGI</w:t>
      </w:r>
    </w:p>
    <w:p w14:paraId="05F287E3" w14:textId="45C1F0E3" w:rsidR="006B4E45" w:rsidRPr="00092541" w:rsidRDefault="006B4E45"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06 65 97 86 17</w:t>
      </w:r>
    </w:p>
    <w:p w14:paraId="4453D48C" w14:textId="6727161B" w:rsidR="006B4E45" w:rsidRPr="00092541" w:rsidRDefault="006B4E45" w:rsidP="004F13D4">
      <w:pPr>
        <w:spacing w:after="0" w:line="360" w:lineRule="auto"/>
        <w:rPr>
          <w:bCs/>
          <w:color w:val="000000" w:themeColor="text1"/>
        </w:rPr>
      </w:pPr>
      <w:r w:rsidRPr="00092541">
        <w:rPr>
          <w:bCs/>
          <w:color w:val="000000" w:themeColor="text1"/>
        </w:rPr>
        <w:t xml:space="preserve">Email : </w:t>
      </w:r>
      <w:r w:rsidR="00BA5712" w:rsidRPr="00BA5712">
        <w:rPr>
          <w:bCs/>
          <w:noProof/>
          <w:color w:val="000000" w:themeColor="text1"/>
        </w:rPr>
        <w:t>alternance.iae-mae@ube.fr</w:t>
      </w:r>
    </w:p>
    <w:p w14:paraId="5F0DEAD4" w14:textId="77777777" w:rsidR="006B4E45" w:rsidRPr="004F13D4" w:rsidRDefault="006B4E45" w:rsidP="004F13D4">
      <w:pPr>
        <w:spacing w:after="0"/>
        <w:rPr>
          <w:bCs/>
          <w:color w:val="000000" w:themeColor="text1"/>
        </w:rPr>
      </w:pPr>
    </w:p>
    <w:p w14:paraId="33F6BD67" w14:textId="77777777" w:rsidR="006B4E45" w:rsidRPr="004F13D4" w:rsidRDefault="006B4E45"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0A1026D0" wp14:editId="28ADA2A0">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02E4B"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1BCCF1F6" w14:textId="77777777" w:rsidR="006B4E45" w:rsidRDefault="006B4E45">
      <w:pPr>
        <w:rPr>
          <w:bCs/>
          <w:color w:val="000000" w:themeColor="text1"/>
        </w:rPr>
      </w:pPr>
      <w:r>
        <w:rPr>
          <w:bCs/>
          <w:color w:val="000000" w:themeColor="text1"/>
        </w:rPr>
        <w:br w:type="page"/>
      </w:r>
    </w:p>
    <w:p w14:paraId="703D689C" w14:textId="77777777" w:rsidR="00D50CA9" w:rsidRDefault="00D50CA9" w:rsidP="00D50CA9">
      <w:pPr>
        <w:spacing w:after="0"/>
        <w:jc w:val="center"/>
        <w:rPr>
          <w:b/>
          <w:color w:val="000000" w:themeColor="text1"/>
          <w:sz w:val="24"/>
          <w:szCs w:val="24"/>
          <w:u w:val="single"/>
        </w:rPr>
      </w:pPr>
      <w:bookmarkStart w:id="2" w:name="_Hlk162961771"/>
      <w:r w:rsidRPr="006164CC">
        <w:rPr>
          <w:b/>
          <w:color w:val="000000" w:themeColor="text1"/>
          <w:sz w:val="24"/>
          <w:szCs w:val="24"/>
          <w:u w:val="single"/>
        </w:rPr>
        <w:lastRenderedPageBreak/>
        <w:t xml:space="preserve">INDICATEURS DE RESULTATS </w:t>
      </w:r>
    </w:p>
    <w:bookmarkEnd w:id="2"/>
    <w:p w14:paraId="7EE3091A" w14:textId="77777777" w:rsidR="00D50CA9" w:rsidRDefault="00D50CA9" w:rsidP="00D50CA9">
      <w:pPr>
        <w:spacing w:after="0"/>
        <w:rPr>
          <w:bCs/>
          <w:color w:val="000000" w:themeColor="text1"/>
        </w:rPr>
      </w:pPr>
    </w:p>
    <w:p w14:paraId="66E121F4" w14:textId="77777777" w:rsidR="00D50CA9" w:rsidRPr="008827EC" w:rsidRDefault="00D50CA9" w:rsidP="00D50CA9">
      <w:pPr>
        <w:spacing w:after="0"/>
        <w:rPr>
          <w:b/>
          <w:color w:val="000000" w:themeColor="text1"/>
          <w:sz w:val="24"/>
          <w:szCs w:val="24"/>
        </w:rPr>
      </w:pPr>
      <w:r>
        <w:rPr>
          <w:b/>
          <w:color w:val="000000" w:themeColor="text1"/>
          <w:sz w:val="24"/>
          <w:szCs w:val="24"/>
        </w:rPr>
        <w:t xml:space="preserve">TAUX DE DIPLOMATION DES PUBLICS APPRENTIS </w:t>
      </w:r>
    </w:p>
    <w:p w14:paraId="65E0830D" w14:textId="77777777" w:rsidR="00D50CA9" w:rsidRPr="001E318F" w:rsidRDefault="00D50CA9" w:rsidP="00D50CA9">
      <w:pPr>
        <w:spacing w:after="0"/>
        <w:rPr>
          <w:bCs/>
          <w:color w:val="000000" w:themeColor="text1"/>
        </w:rPr>
      </w:pPr>
      <w:r>
        <w:rPr>
          <w:bCs/>
          <w:color w:val="000000" w:themeColor="text1"/>
        </w:rPr>
        <w:t>Donnée pôle pilotage uB :</w:t>
      </w:r>
    </w:p>
    <w:p w14:paraId="389CC51D" w14:textId="341773AF" w:rsidR="00611936" w:rsidRDefault="00611936" w:rsidP="00611936">
      <w:pPr>
        <w:spacing w:after="0"/>
        <w:rPr>
          <w:bCs/>
          <w:color w:val="000000" w:themeColor="text1"/>
        </w:rPr>
      </w:pPr>
      <w:r>
        <w:rPr>
          <w:bCs/>
          <w:color w:val="000000" w:themeColor="text1"/>
        </w:rPr>
        <w:t xml:space="preserve">Session 2022-2023 : </w:t>
      </w:r>
      <w:r w:rsidR="00BB02BD">
        <w:rPr>
          <w:bCs/>
          <w:color w:val="000000" w:themeColor="text1"/>
        </w:rPr>
        <w:t>100</w:t>
      </w:r>
      <w:r>
        <w:rPr>
          <w:bCs/>
          <w:color w:val="000000" w:themeColor="text1"/>
        </w:rPr>
        <w:t xml:space="preserve">%              Session 2023-2024 : </w:t>
      </w:r>
      <w:r w:rsidR="00BB02BD">
        <w:rPr>
          <w:bCs/>
          <w:color w:val="000000" w:themeColor="text1"/>
        </w:rPr>
        <w:t>100</w:t>
      </w:r>
      <w:r>
        <w:rPr>
          <w:bCs/>
          <w:color w:val="000000" w:themeColor="text1"/>
        </w:rPr>
        <w:t xml:space="preserve">%              </w:t>
      </w:r>
    </w:p>
    <w:p w14:paraId="2068D337" w14:textId="77777777" w:rsidR="00D50CA9" w:rsidRDefault="00D50CA9" w:rsidP="00D50CA9">
      <w:pPr>
        <w:spacing w:after="0"/>
        <w:rPr>
          <w:bCs/>
          <w:color w:val="000000" w:themeColor="text1"/>
        </w:rPr>
      </w:pPr>
    </w:p>
    <w:p w14:paraId="707BA3B1" w14:textId="77777777" w:rsidR="00D50CA9" w:rsidRPr="008827EC" w:rsidRDefault="00D50CA9" w:rsidP="00D50CA9">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243BEC7" w14:textId="77777777" w:rsidR="00D50CA9" w:rsidRPr="001E318F" w:rsidRDefault="00D50CA9" w:rsidP="00D50CA9">
      <w:pPr>
        <w:spacing w:after="0"/>
        <w:rPr>
          <w:bCs/>
          <w:color w:val="000000" w:themeColor="text1"/>
        </w:rPr>
      </w:pPr>
      <w:r>
        <w:rPr>
          <w:bCs/>
          <w:color w:val="000000" w:themeColor="text1"/>
        </w:rPr>
        <w:t>Données enquête SEFCA* :</w:t>
      </w:r>
    </w:p>
    <w:p w14:paraId="0BFAAD57" w14:textId="63A0C7A1" w:rsidR="00D50CA9" w:rsidRDefault="00611936" w:rsidP="00D50CA9">
      <w:pPr>
        <w:spacing w:after="0"/>
        <w:rPr>
          <w:bCs/>
          <w:color w:val="000000" w:themeColor="text1"/>
        </w:rPr>
      </w:pPr>
      <w:r>
        <w:rPr>
          <w:bCs/>
          <w:color w:val="000000" w:themeColor="text1"/>
        </w:rPr>
        <w:t xml:space="preserve">Session 2022-2023 : 0%              Session 2023-2024 : </w:t>
      </w:r>
      <w:r w:rsidR="00BB02BD">
        <w:rPr>
          <w:bCs/>
          <w:color w:val="000000" w:themeColor="text1"/>
        </w:rPr>
        <w:t>33</w:t>
      </w:r>
      <w:r>
        <w:rPr>
          <w:bCs/>
          <w:color w:val="000000" w:themeColor="text1"/>
        </w:rPr>
        <w:t xml:space="preserve">%              </w:t>
      </w:r>
      <w:r w:rsidR="00D50CA9">
        <w:rPr>
          <w:bCs/>
          <w:color w:val="000000" w:themeColor="text1"/>
        </w:rPr>
        <w:tab/>
      </w:r>
    </w:p>
    <w:p w14:paraId="2AD89C4D" w14:textId="77777777" w:rsidR="00D50CA9" w:rsidRDefault="00D50CA9" w:rsidP="00D50CA9">
      <w:pPr>
        <w:spacing w:after="0"/>
        <w:rPr>
          <w:bCs/>
          <w:color w:val="000000" w:themeColor="text1"/>
        </w:rPr>
      </w:pPr>
    </w:p>
    <w:p w14:paraId="52F10A91" w14:textId="50524A9F" w:rsidR="00D50CA9" w:rsidRDefault="00D50CA9" w:rsidP="00D50CA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042F394B" w14:textId="77777777" w:rsidR="00D50CA9" w:rsidRDefault="00D50CA9" w:rsidP="00D50CA9">
      <w:pPr>
        <w:spacing w:after="0"/>
        <w:rPr>
          <w:bCs/>
          <w:color w:val="000000" w:themeColor="text1"/>
        </w:rPr>
      </w:pPr>
    </w:p>
    <w:p w14:paraId="22B592D8" w14:textId="77777777" w:rsidR="00D50CA9" w:rsidRPr="008827EC" w:rsidRDefault="00D50CA9" w:rsidP="00D50CA9">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66D604CF" w14:textId="77777777" w:rsidR="006A4320" w:rsidRDefault="006A4320" w:rsidP="006A4320">
      <w:pPr>
        <w:spacing w:after="0"/>
        <w:rPr>
          <w:bCs/>
          <w:color w:val="000000" w:themeColor="text1"/>
        </w:rPr>
      </w:pPr>
    </w:p>
    <w:p w14:paraId="371BF19F" w14:textId="411BE968" w:rsidR="006A4320" w:rsidRPr="001E318F" w:rsidRDefault="006A4320" w:rsidP="006A4320">
      <w:pPr>
        <w:spacing w:after="0"/>
        <w:rPr>
          <w:bCs/>
          <w:color w:val="000000" w:themeColor="text1"/>
        </w:rPr>
      </w:pPr>
      <w:r>
        <w:rPr>
          <w:bCs/>
          <w:color w:val="000000" w:themeColor="text1"/>
        </w:rPr>
        <w:t>Données SEFCA :</w:t>
      </w:r>
    </w:p>
    <w:p w14:paraId="51C3104A" w14:textId="06B561E6" w:rsidR="00611936" w:rsidRDefault="00611936" w:rsidP="00611936">
      <w:pPr>
        <w:spacing w:after="0"/>
        <w:rPr>
          <w:bCs/>
          <w:color w:val="000000" w:themeColor="text1"/>
        </w:rPr>
      </w:pPr>
      <w:r>
        <w:rPr>
          <w:bCs/>
          <w:color w:val="000000" w:themeColor="text1"/>
        </w:rPr>
        <w:t xml:space="preserve">M2 Session 2022-2023 : </w:t>
      </w:r>
      <w:r w:rsidR="007208FC">
        <w:rPr>
          <w:bCs/>
          <w:color w:val="000000" w:themeColor="text1"/>
        </w:rPr>
        <w:t>0</w:t>
      </w:r>
      <w:r>
        <w:rPr>
          <w:bCs/>
          <w:color w:val="000000" w:themeColor="text1"/>
        </w:rPr>
        <w:t>%</w:t>
      </w:r>
      <w:r>
        <w:rPr>
          <w:bCs/>
          <w:color w:val="000000" w:themeColor="text1"/>
        </w:rPr>
        <w:tab/>
        <w:t xml:space="preserve">              M2 Session 2023-2024 : </w:t>
      </w:r>
      <w:r w:rsidR="007208FC">
        <w:rPr>
          <w:bCs/>
          <w:color w:val="000000" w:themeColor="text1"/>
        </w:rPr>
        <w:t>0</w:t>
      </w:r>
      <w:r>
        <w:rPr>
          <w:bCs/>
          <w:color w:val="000000" w:themeColor="text1"/>
        </w:rPr>
        <w:t>%</w:t>
      </w:r>
    </w:p>
    <w:p w14:paraId="4354D819" w14:textId="77777777" w:rsidR="00611936" w:rsidRDefault="00611936" w:rsidP="00611936">
      <w:pPr>
        <w:spacing w:after="0"/>
        <w:rPr>
          <w:bCs/>
          <w:color w:val="000000" w:themeColor="text1"/>
        </w:rPr>
      </w:pPr>
    </w:p>
    <w:p w14:paraId="28F32288" w14:textId="77777777" w:rsidR="00611936" w:rsidRPr="00365AA4" w:rsidRDefault="00611936" w:rsidP="00611936">
      <w:pPr>
        <w:spacing w:after="0"/>
        <w:rPr>
          <w:bCs/>
          <w:i/>
          <w:iCs/>
          <w:color w:val="000000" w:themeColor="text1"/>
          <w:sz w:val="16"/>
          <w:szCs w:val="16"/>
        </w:rPr>
      </w:pPr>
      <w:r w:rsidRPr="00365AA4">
        <w:rPr>
          <w:bCs/>
          <w:i/>
          <w:iCs/>
          <w:color w:val="000000" w:themeColor="text1"/>
          <w:sz w:val="16"/>
          <w:szCs w:val="16"/>
        </w:rPr>
        <w:t>Les données concernant le M1 seront disponibles à l’issue de la première session (24-25)</w:t>
      </w:r>
    </w:p>
    <w:p w14:paraId="719A08BE" w14:textId="77777777" w:rsidR="00D50CA9" w:rsidRDefault="00D50CA9" w:rsidP="00D50CA9">
      <w:pPr>
        <w:spacing w:after="0"/>
        <w:rPr>
          <w:bCs/>
          <w:color w:val="000000" w:themeColor="text1"/>
        </w:rPr>
      </w:pPr>
    </w:p>
    <w:p w14:paraId="3D4E60ED" w14:textId="77777777" w:rsidR="00D50CA9" w:rsidRPr="00874A3E" w:rsidRDefault="00D50CA9" w:rsidP="00D50CA9">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2E94057" w14:textId="77777777" w:rsidR="00D50CA9" w:rsidRPr="001E318F" w:rsidRDefault="00D50CA9" w:rsidP="00D50CA9">
      <w:pPr>
        <w:spacing w:after="0"/>
        <w:rPr>
          <w:bCs/>
          <w:color w:val="000000" w:themeColor="text1"/>
        </w:rPr>
      </w:pPr>
      <w:r>
        <w:rPr>
          <w:bCs/>
          <w:color w:val="000000" w:themeColor="text1"/>
        </w:rPr>
        <w:t>Données enquête SEFCA* :</w:t>
      </w:r>
    </w:p>
    <w:p w14:paraId="4955EDB8" w14:textId="31C44885" w:rsidR="00D50CA9" w:rsidRDefault="00611936" w:rsidP="00D50CA9">
      <w:pPr>
        <w:spacing w:after="0"/>
        <w:rPr>
          <w:bCs/>
          <w:color w:val="000000" w:themeColor="text1"/>
        </w:rPr>
      </w:pPr>
      <w:r>
        <w:rPr>
          <w:bCs/>
          <w:color w:val="000000" w:themeColor="text1"/>
        </w:rPr>
        <w:t xml:space="preserve">Session 2022-2023 : 50%              Session 2023-2024 : </w:t>
      </w:r>
      <w:r w:rsidR="00BB02BD">
        <w:rPr>
          <w:bCs/>
          <w:color w:val="000000" w:themeColor="text1"/>
        </w:rPr>
        <w:t>100</w:t>
      </w:r>
      <w:r>
        <w:rPr>
          <w:bCs/>
          <w:color w:val="000000" w:themeColor="text1"/>
        </w:rPr>
        <w:t xml:space="preserve">%              </w:t>
      </w:r>
      <w:r w:rsidR="00D50CA9">
        <w:rPr>
          <w:bCs/>
          <w:color w:val="000000" w:themeColor="text1"/>
        </w:rPr>
        <w:tab/>
      </w:r>
    </w:p>
    <w:p w14:paraId="008D9AD2" w14:textId="77777777" w:rsidR="00D50CA9" w:rsidRDefault="00D50CA9" w:rsidP="00D50CA9">
      <w:pPr>
        <w:spacing w:after="0"/>
        <w:rPr>
          <w:bCs/>
          <w:color w:val="000000" w:themeColor="text1"/>
        </w:rPr>
      </w:pPr>
    </w:p>
    <w:p w14:paraId="53790EC7" w14:textId="5EF28E8C" w:rsidR="00D50CA9" w:rsidRDefault="00D50CA9" w:rsidP="00D50CA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6638D3BD" w14:textId="77777777" w:rsidR="00D50CA9" w:rsidRPr="00874A3E" w:rsidRDefault="00D50CA9" w:rsidP="00D50CA9">
      <w:pPr>
        <w:spacing w:after="0"/>
        <w:rPr>
          <w:bCs/>
          <w:color w:val="000000" w:themeColor="text1"/>
        </w:rPr>
      </w:pPr>
    </w:p>
    <w:p w14:paraId="2D1FF119" w14:textId="77777777" w:rsidR="00D50CA9" w:rsidRPr="00874A3E" w:rsidRDefault="00D50CA9" w:rsidP="00D50CA9">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D711417" w14:textId="77777777" w:rsidR="00D50CA9" w:rsidRPr="001E318F" w:rsidRDefault="00D50CA9" w:rsidP="00D50CA9">
      <w:pPr>
        <w:spacing w:after="0"/>
        <w:rPr>
          <w:bCs/>
          <w:color w:val="000000" w:themeColor="text1"/>
        </w:rPr>
      </w:pPr>
    </w:p>
    <w:p w14:paraId="361C7F30" w14:textId="77777777" w:rsidR="00D50CA9" w:rsidRPr="001E318F" w:rsidRDefault="00D50CA9" w:rsidP="00D50CA9">
      <w:pPr>
        <w:spacing w:after="0"/>
        <w:rPr>
          <w:bCs/>
          <w:color w:val="000000" w:themeColor="text1"/>
        </w:rPr>
      </w:pPr>
      <w:r>
        <w:rPr>
          <w:bCs/>
          <w:color w:val="000000" w:themeColor="text1"/>
        </w:rPr>
        <w:t xml:space="preserve">Données enquête SEFCA* : </w:t>
      </w:r>
    </w:p>
    <w:p w14:paraId="7E481D30" w14:textId="3367940D" w:rsidR="00D50CA9" w:rsidRDefault="00D50CA9" w:rsidP="00D50CA9">
      <w:pPr>
        <w:spacing w:after="0"/>
        <w:rPr>
          <w:bCs/>
          <w:color w:val="000000" w:themeColor="text1"/>
        </w:rPr>
      </w:pPr>
      <w:r>
        <w:rPr>
          <w:bCs/>
          <w:color w:val="000000" w:themeColor="text1"/>
        </w:rPr>
        <w:t>Session 2022-2023 :</w:t>
      </w:r>
      <w:r w:rsidRPr="0074020F">
        <w:rPr>
          <w:bCs/>
          <w:color w:val="000000" w:themeColor="text1"/>
        </w:rPr>
        <w:t xml:space="preserve"> </w:t>
      </w:r>
      <w:r w:rsidR="003F2730">
        <w:rPr>
          <w:bCs/>
          <w:color w:val="000000" w:themeColor="text1"/>
        </w:rPr>
        <w:t>0%</w:t>
      </w:r>
      <w:r w:rsidR="00611936">
        <w:rPr>
          <w:bCs/>
          <w:color w:val="000000" w:themeColor="text1"/>
        </w:rPr>
        <w:t xml:space="preserve">              Session 2023-2024 : </w:t>
      </w:r>
      <w:r w:rsidR="00BB02BD">
        <w:rPr>
          <w:bCs/>
          <w:color w:val="000000" w:themeColor="text1"/>
        </w:rPr>
        <w:t>100</w:t>
      </w:r>
      <w:r w:rsidR="00611936">
        <w:rPr>
          <w:bCs/>
          <w:color w:val="000000" w:themeColor="text1"/>
        </w:rPr>
        <w:t xml:space="preserve">%              </w:t>
      </w:r>
    </w:p>
    <w:p w14:paraId="2F94C8F4" w14:textId="77777777" w:rsidR="00D50CA9" w:rsidRDefault="00D50CA9" w:rsidP="00D50CA9">
      <w:pPr>
        <w:spacing w:after="0"/>
        <w:rPr>
          <w:bCs/>
          <w:color w:val="000000" w:themeColor="text1"/>
        </w:rPr>
      </w:pPr>
    </w:p>
    <w:p w14:paraId="79EDFEB2" w14:textId="0BEC7477" w:rsidR="00D50CA9" w:rsidRDefault="00D50CA9" w:rsidP="00D50CA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A50EC80" w14:textId="77777777" w:rsidR="00D50CA9" w:rsidRDefault="00D50CA9" w:rsidP="00D50CA9"/>
    <w:p w14:paraId="4D8DAB76" w14:textId="526D1976" w:rsidR="00D50CA9" w:rsidRDefault="00D50CA9" w:rsidP="00D50CA9">
      <w:r>
        <w:t xml:space="preserve">Plus d’indicateurs sur le site de l’observatoire des étudiants : </w:t>
      </w:r>
      <w:hyperlink r:id="rId8" w:history="1">
        <w:r w:rsidR="00E12726" w:rsidRPr="001E2B4D">
          <w:rPr>
            <w:rStyle w:val="Lienhypertexte"/>
          </w:rPr>
          <w:t>https://ode.ube.fr/</w:t>
        </w:r>
      </w:hyperlink>
    </w:p>
    <w:p w14:paraId="5A8FF465" w14:textId="68832BB1" w:rsidR="00052B20" w:rsidRDefault="00052B20" w:rsidP="00D50CA9">
      <w:r>
        <w:t xml:space="preserve">Données INSERSUP sur la mention </w:t>
      </w:r>
      <w:r w:rsidRPr="00052B20">
        <w:rPr>
          <w:b/>
          <w:bCs/>
        </w:rPr>
        <w:t>Management et administration des entreprises</w:t>
      </w:r>
      <w:r>
        <w:t> :</w:t>
      </w:r>
    </w:p>
    <w:p w14:paraId="0B3024FB" w14:textId="51077871" w:rsidR="00052B20" w:rsidRDefault="00052B20" w:rsidP="00D50CA9"/>
    <w:p w14:paraId="26A456ED" w14:textId="75F207EC" w:rsidR="00052B20" w:rsidRDefault="00F446AD" w:rsidP="00D50CA9">
      <w:hyperlink r:id="rId9" w:history="1">
        <w:r w:rsidR="00052B20" w:rsidRPr="001E2B4D">
          <w:rPr>
            <w:rStyle w:val="Lienhypertexte"/>
          </w:rPr>
          <w:t>https://monmaster.gouv.fr/formation/0212296G/2400119ESRIX/insertionprofessionnelle</w:t>
        </w:r>
      </w:hyperlink>
    </w:p>
    <w:p w14:paraId="4C7340D6" w14:textId="6126DD0F" w:rsidR="00052B20" w:rsidRDefault="00052B20" w:rsidP="00D50CA9"/>
    <w:p w14:paraId="360B8ACE" w14:textId="73D8C624" w:rsidR="00611936" w:rsidRPr="00611936" w:rsidRDefault="00611936" w:rsidP="00611936"/>
    <w:p w14:paraId="5E3653F4" w14:textId="653FA1AA" w:rsidR="00611936" w:rsidRPr="00611936" w:rsidRDefault="00611936" w:rsidP="00611936">
      <w:pPr>
        <w:tabs>
          <w:tab w:val="left" w:pos="7152"/>
        </w:tabs>
      </w:pPr>
      <w:r>
        <w:tab/>
      </w:r>
    </w:p>
    <w:sectPr w:rsidR="00611936" w:rsidRPr="00611936" w:rsidSect="00D50CA9">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10B23" w14:textId="77777777" w:rsidR="006B4E45" w:rsidRDefault="006B4E45" w:rsidP="000D5707">
      <w:pPr>
        <w:spacing w:after="0" w:line="240" w:lineRule="auto"/>
      </w:pPr>
      <w:r>
        <w:separator/>
      </w:r>
    </w:p>
  </w:endnote>
  <w:endnote w:type="continuationSeparator" w:id="0">
    <w:p w14:paraId="295EE11F" w14:textId="77777777" w:rsidR="006B4E45" w:rsidRDefault="006B4E45"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B2D73AA" w14:textId="77777777" w:rsidR="00611936" w:rsidRDefault="00611936" w:rsidP="00611936">
        <w:pPr>
          <w:pStyle w:val="Pieddepage"/>
          <w:jc w:val="right"/>
        </w:pPr>
        <w:r>
          <w:fldChar w:fldCharType="begin"/>
        </w:r>
        <w:r>
          <w:instrText>PAGE   \* MERGEFORMAT</w:instrText>
        </w:r>
        <w:r>
          <w:fldChar w:fldCharType="separate"/>
        </w:r>
        <w:r>
          <w:t>7</w:t>
        </w:r>
        <w:r>
          <w:fldChar w:fldCharType="end"/>
        </w:r>
      </w:p>
    </w:sdtContent>
  </w:sdt>
  <w:p w14:paraId="49BB2A55" w14:textId="12B73743" w:rsidR="00611936" w:rsidRPr="0010797D" w:rsidRDefault="00611936" w:rsidP="00611936">
    <w:pPr>
      <w:pStyle w:val="Pieddepage"/>
      <w:tabs>
        <w:tab w:val="clear" w:pos="9072"/>
        <w:tab w:val="right" w:pos="9638"/>
      </w:tabs>
      <w:ind w:hanging="426"/>
      <w:rPr>
        <w:i/>
        <w:iCs/>
        <w:sz w:val="16"/>
        <w:szCs w:val="16"/>
      </w:rPr>
    </w:pPr>
    <w:r w:rsidRPr="0010797D">
      <w:rPr>
        <w:i/>
        <w:iCs/>
        <w:sz w:val="16"/>
        <w:szCs w:val="16"/>
      </w:rPr>
      <w:t xml:space="preserve">Document créé le 12/03/21 - révisé le </w:t>
    </w:r>
    <w:r w:rsidR="006F1D59">
      <w:rPr>
        <w:i/>
        <w:iCs/>
        <w:sz w:val="16"/>
        <w:szCs w:val="16"/>
      </w:rPr>
      <w:t>19/05/2025</w:t>
    </w:r>
    <w:r w:rsidRPr="0010797D">
      <w:rPr>
        <w:i/>
        <w:iCs/>
        <w:sz w:val="16"/>
        <w:szCs w:val="16"/>
      </w:rPr>
      <w:t>\CFA SUPERIEUR DE BOURGOGNE\APPRENTISSAGE\OUVERTURES FORMATIONS</w:t>
    </w:r>
    <w:r>
      <w:rPr>
        <w:i/>
        <w:iCs/>
        <w:sz w:val="16"/>
        <w:szCs w:val="16"/>
      </w:rPr>
      <w:t>\</w:t>
    </w:r>
    <w:r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49C48" w14:textId="77777777" w:rsidR="006B4E45" w:rsidRDefault="006B4E45" w:rsidP="000D5707">
      <w:pPr>
        <w:spacing w:after="0" w:line="240" w:lineRule="auto"/>
      </w:pPr>
      <w:r>
        <w:separator/>
      </w:r>
    </w:p>
  </w:footnote>
  <w:footnote w:type="continuationSeparator" w:id="0">
    <w:p w14:paraId="1D8FE09D" w14:textId="77777777" w:rsidR="006B4E45" w:rsidRDefault="006B4E45"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12BD" w14:textId="77777777" w:rsidR="000D5707" w:rsidRDefault="000D5707">
    <w:pPr>
      <w:pStyle w:val="En-tte"/>
    </w:pPr>
    <w:r>
      <w:rPr>
        <w:noProof/>
        <w:lang w:eastAsia="fr-FR"/>
      </w:rPr>
      <w:drawing>
        <wp:anchor distT="0" distB="0" distL="114300" distR="114300" simplePos="0" relativeHeight="251659264" behindDoc="0" locked="0" layoutInCell="1" allowOverlap="1" wp14:anchorId="307F94AE" wp14:editId="2977952E">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C515E"/>
    <w:multiLevelType w:val="hybridMultilevel"/>
    <w:tmpl w:val="8ED4C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55B05D4"/>
    <w:multiLevelType w:val="multilevel"/>
    <w:tmpl w:val="9120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03D9"/>
    <w:rsid w:val="00016454"/>
    <w:rsid w:val="0003277A"/>
    <w:rsid w:val="00052B20"/>
    <w:rsid w:val="00087534"/>
    <w:rsid w:val="00092541"/>
    <w:rsid w:val="000D5707"/>
    <w:rsid w:val="0010797D"/>
    <w:rsid w:val="0013789E"/>
    <w:rsid w:val="00142408"/>
    <w:rsid w:val="00145358"/>
    <w:rsid w:val="001C3483"/>
    <w:rsid w:val="001E318F"/>
    <w:rsid w:val="0022721A"/>
    <w:rsid w:val="002319A9"/>
    <w:rsid w:val="002D023E"/>
    <w:rsid w:val="002D432E"/>
    <w:rsid w:val="0032592C"/>
    <w:rsid w:val="003320C7"/>
    <w:rsid w:val="003321B8"/>
    <w:rsid w:val="003F2730"/>
    <w:rsid w:val="0040700F"/>
    <w:rsid w:val="004256DB"/>
    <w:rsid w:val="00435F3F"/>
    <w:rsid w:val="004548A0"/>
    <w:rsid w:val="00480260"/>
    <w:rsid w:val="00481A45"/>
    <w:rsid w:val="00487F99"/>
    <w:rsid w:val="004F13D4"/>
    <w:rsid w:val="00572215"/>
    <w:rsid w:val="00575EB9"/>
    <w:rsid w:val="00577B21"/>
    <w:rsid w:val="00591662"/>
    <w:rsid w:val="00592643"/>
    <w:rsid w:val="005E2427"/>
    <w:rsid w:val="005E6AB0"/>
    <w:rsid w:val="00611936"/>
    <w:rsid w:val="006164CC"/>
    <w:rsid w:val="0062283F"/>
    <w:rsid w:val="006268E4"/>
    <w:rsid w:val="006321B5"/>
    <w:rsid w:val="006437B9"/>
    <w:rsid w:val="00670611"/>
    <w:rsid w:val="00685834"/>
    <w:rsid w:val="006A4320"/>
    <w:rsid w:val="006B4E45"/>
    <w:rsid w:val="006C46C8"/>
    <w:rsid w:val="006D4393"/>
    <w:rsid w:val="006F1D59"/>
    <w:rsid w:val="007208FC"/>
    <w:rsid w:val="0074747B"/>
    <w:rsid w:val="007E041C"/>
    <w:rsid w:val="007E7A03"/>
    <w:rsid w:val="00802F29"/>
    <w:rsid w:val="00814CAB"/>
    <w:rsid w:val="0082090D"/>
    <w:rsid w:val="00864EF4"/>
    <w:rsid w:val="0086513D"/>
    <w:rsid w:val="008704D2"/>
    <w:rsid w:val="00874A3E"/>
    <w:rsid w:val="00876F10"/>
    <w:rsid w:val="008827EC"/>
    <w:rsid w:val="00897EA8"/>
    <w:rsid w:val="008C7362"/>
    <w:rsid w:val="008D7ACD"/>
    <w:rsid w:val="008E04A7"/>
    <w:rsid w:val="008F7478"/>
    <w:rsid w:val="00912AB7"/>
    <w:rsid w:val="009A7F51"/>
    <w:rsid w:val="009B1EA4"/>
    <w:rsid w:val="009D0C10"/>
    <w:rsid w:val="00A1607E"/>
    <w:rsid w:val="00A17214"/>
    <w:rsid w:val="00A2557C"/>
    <w:rsid w:val="00A85E66"/>
    <w:rsid w:val="00AA60E5"/>
    <w:rsid w:val="00AB3033"/>
    <w:rsid w:val="00AF17EF"/>
    <w:rsid w:val="00B40D9B"/>
    <w:rsid w:val="00B50FA3"/>
    <w:rsid w:val="00BA5712"/>
    <w:rsid w:val="00BB02BD"/>
    <w:rsid w:val="00BD0591"/>
    <w:rsid w:val="00BD4784"/>
    <w:rsid w:val="00C05C1F"/>
    <w:rsid w:val="00C077AE"/>
    <w:rsid w:val="00C40BEE"/>
    <w:rsid w:val="00C536B7"/>
    <w:rsid w:val="00C604F9"/>
    <w:rsid w:val="00D50CA9"/>
    <w:rsid w:val="00D56A5B"/>
    <w:rsid w:val="00D6397A"/>
    <w:rsid w:val="00D674F4"/>
    <w:rsid w:val="00DC5046"/>
    <w:rsid w:val="00DD7C47"/>
    <w:rsid w:val="00DE323D"/>
    <w:rsid w:val="00DE7C4D"/>
    <w:rsid w:val="00E12726"/>
    <w:rsid w:val="00E26D6E"/>
    <w:rsid w:val="00E423F7"/>
    <w:rsid w:val="00E734CA"/>
    <w:rsid w:val="00F010F8"/>
    <w:rsid w:val="00F20D13"/>
    <w:rsid w:val="00F271EF"/>
    <w:rsid w:val="00F34F88"/>
    <w:rsid w:val="00F446AD"/>
    <w:rsid w:val="00F62C07"/>
    <w:rsid w:val="00F652B5"/>
    <w:rsid w:val="00FD15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B39ABD"/>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4256DB"/>
  </w:style>
  <w:style w:type="paragraph" w:styleId="Paragraphedeliste">
    <w:name w:val="List Paragraph"/>
    <w:basedOn w:val="Normal"/>
    <w:uiPriority w:val="34"/>
    <w:qFormat/>
    <w:rsid w:val="00575EB9"/>
    <w:pPr>
      <w:ind w:left="720"/>
      <w:contextualSpacing/>
    </w:pPr>
  </w:style>
  <w:style w:type="character" w:styleId="Lienhypertexte">
    <w:name w:val="Hyperlink"/>
    <w:basedOn w:val="Policepardfaut"/>
    <w:uiPriority w:val="99"/>
    <w:unhideWhenUsed/>
    <w:rsid w:val="00D50CA9"/>
    <w:rPr>
      <w:color w:val="0563C1" w:themeColor="hyperlink"/>
      <w:u w:val="single"/>
    </w:rPr>
  </w:style>
  <w:style w:type="character" w:styleId="Mentionnonrsolue">
    <w:name w:val="Unresolved Mention"/>
    <w:basedOn w:val="Policepardfaut"/>
    <w:uiPriority w:val="99"/>
    <w:semiHidden/>
    <w:unhideWhenUsed/>
    <w:rsid w:val="00052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499976429">
      <w:bodyDiv w:val="1"/>
      <w:marLeft w:val="0"/>
      <w:marRight w:val="0"/>
      <w:marTop w:val="0"/>
      <w:marBottom w:val="0"/>
      <w:divBdr>
        <w:top w:val="none" w:sz="0" w:space="0" w:color="auto"/>
        <w:left w:val="none" w:sz="0" w:space="0" w:color="auto"/>
        <w:bottom w:val="none" w:sz="0" w:space="0" w:color="auto"/>
        <w:right w:val="none" w:sz="0" w:space="0" w:color="auto"/>
      </w:divBdr>
    </w:div>
    <w:div w:id="105396302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ub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master.gouv.fr/formation/0212296G/2400119ESRIX/insertionprofessionnel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1664</Words>
  <Characters>9158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28</cp:revision>
  <dcterms:created xsi:type="dcterms:W3CDTF">2024-03-25T16:36:00Z</dcterms:created>
  <dcterms:modified xsi:type="dcterms:W3CDTF">2025-05-19T13:29:00Z</dcterms:modified>
</cp:coreProperties>
</file>