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EF7DD" w14:textId="77777777" w:rsidR="002B5892" w:rsidRDefault="002B5892">
      <w:pPr>
        <w:rPr>
          <w:color w:val="000000" w:themeColor="text1"/>
        </w:rPr>
      </w:pPr>
      <w:r w:rsidRPr="006321B5">
        <w:rPr>
          <w:noProof/>
          <w:color w:val="000000" w:themeColor="text1"/>
          <w:lang w:eastAsia="fr-FR"/>
        </w:rPr>
        <mc:AlternateContent>
          <mc:Choice Requires="wps">
            <w:drawing>
              <wp:anchor distT="0" distB="0" distL="114300" distR="114300" simplePos="0" relativeHeight="251659264" behindDoc="0" locked="0" layoutInCell="1" allowOverlap="1" wp14:anchorId="2D306EF3" wp14:editId="361D1939">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96C5B7"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" fillcolor="#00b050" strokecolor="#d0c2bd" strokeweight="1pt">
                <w10:wrap anchorx="margin"/>
              </v:rect>
            </w:pict>
          </mc:Fallback>
        </mc:AlternateContent>
      </w:r>
    </w:p>
    <w:p w14:paraId="1C87A7BD" w14:textId="77777777" w:rsidR="002B5892" w:rsidRPr="006321B5" w:rsidRDefault="002B5892">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60288" behindDoc="0" locked="0" layoutInCell="1" allowOverlap="1" wp14:anchorId="155D7B59" wp14:editId="3E51BE6E">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787F2423" w14:textId="77777777" w:rsidR="002B5892" w:rsidRPr="00AA60E5" w:rsidRDefault="002B5892"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5D7B59"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" filled="f" stroked="f">
                <v:textbox>
                  <w:txbxContent>
                    <w:p w14:paraId="787F2423" w14:textId="77777777" w:rsidR="002B5892" w:rsidRPr="00AA60E5" w:rsidRDefault="002B5892"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1B3AB7F5" w14:textId="77777777" w:rsidR="002B5892" w:rsidRPr="006321B5" w:rsidRDefault="002B5892" w:rsidP="000D5707">
      <w:pPr>
        <w:rPr>
          <w:color w:val="000000" w:themeColor="text1"/>
        </w:rPr>
      </w:pPr>
    </w:p>
    <w:p w14:paraId="36AFF19E" w14:textId="77777777" w:rsidR="002B5892" w:rsidRPr="004548A0" w:rsidRDefault="002B5892" w:rsidP="004548A0">
      <w:pPr>
        <w:spacing w:after="0"/>
        <w:rPr>
          <w:bCs/>
          <w:color w:val="000000" w:themeColor="text1"/>
        </w:rPr>
      </w:pPr>
    </w:p>
    <w:p w14:paraId="08AF8BBD" w14:textId="77777777" w:rsidR="002B5892" w:rsidRPr="006321B5" w:rsidRDefault="002B5892"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1312" behindDoc="0" locked="0" layoutInCell="1" allowOverlap="1" wp14:anchorId="6103452C" wp14:editId="55818033">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7FD5C9" id="Rectangle 3" o:spid="_x0000_s1026" style="position:absolute;margin-left:0;margin-top:3.55pt;width:481.9pt;height:3.55pt;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i0JoAIAALc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" fillcolor="#00b050" strokecolor="#d0c2bd" strokeweight="1pt">
                <w10:wrap anchorx="margin"/>
              </v:rect>
            </w:pict>
          </mc:Fallback>
        </mc:AlternateContent>
      </w:r>
    </w:p>
    <w:p w14:paraId="51908FDA" w14:textId="77777777" w:rsidR="002B5892" w:rsidRPr="00F652B5" w:rsidRDefault="002B5892" w:rsidP="0086513D">
      <w:pPr>
        <w:spacing w:after="0"/>
        <w:rPr>
          <w:bCs/>
          <w:caps/>
          <w:color w:val="000000" w:themeColor="text1"/>
        </w:rPr>
      </w:pPr>
      <w:r>
        <w:rPr>
          <w:b/>
          <w:color w:val="000000" w:themeColor="text1"/>
          <w:sz w:val="24"/>
          <w:szCs w:val="24"/>
        </w:rPr>
        <w:t>NOM</w:t>
      </w:r>
      <w:r w:rsidRPr="0086513D">
        <w:rPr>
          <w:b/>
          <w:color w:val="000000" w:themeColor="text1"/>
          <w:sz w:val="24"/>
          <w:szCs w:val="24"/>
        </w:rPr>
        <w:t xml:space="preserve"> DE LA FORMATION</w:t>
      </w:r>
    </w:p>
    <w:p w14:paraId="300A12B8" w14:textId="77777777" w:rsidR="002B5892" w:rsidRPr="00F652B5" w:rsidRDefault="002B5892" w:rsidP="0086513D">
      <w:pPr>
        <w:spacing w:after="0"/>
        <w:rPr>
          <w:bCs/>
          <w:caps/>
          <w:color w:val="000000" w:themeColor="text1"/>
        </w:rPr>
      </w:pPr>
    </w:p>
    <w:p w14:paraId="0D7CFA48" w14:textId="76E0875B" w:rsidR="002B5892" w:rsidRDefault="002B5892" w:rsidP="00A85E66">
      <w:pPr>
        <w:spacing w:after="0"/>
        <w:rPr>
          <w:rFonts w:ascii="Calibri" w:hAnsi="Calibri"/>
          <w:bCs/>
          <w:caps/>
          <w:color w:val="000000" w:themeColor="text1"/>
        </w:rPr>
      </w:pPr>
      <w:r w:rsidRPr="00DB07C3">
        <w:rPr>
          <w:rFonts w:ascii="Calibri" w:hAnsi="Calibri"/>
          <w:bCs/>
          <w:caps/>
          <w:noProof/>
          <w:color w:val="000000" w:themeColor="text1"/>
        </w:rPr>
        <w:t>Master 1ère et 2ème année Mention Gestion des ressources humaines Parcours Gestion des Ressources Humaines et Responsabilités Sociales de l’Entreprise (G</w:t>
      </w:r>
      <w:r w:rsidR="00BD7972">
        <w:rPr>
          <w:rFonts w:ascii="Calibri" w:hAnsi="Calibri"/>
          <w:bCs/>
          <w:caps/>
          <w:noProof/>
          <w:color w:val="000000" w:themeColor="text1"/>
        </w:rPr>
        <w:t>RH)</w:t>
      </w:r>
    </w:p>
    <w:p w14:paraId="0E9A630B" w14:textId="0848F067" w:rsidR="002B5892" w:rsidRPr="00A85E66" w:rsidRDefault="00BD7972" w:rsidP="00A85E66">
      <w:pPr>
        <w:spacing w:after="0"/>
        <w:rPr>
          <w:rFonts w:ascii="Calibri" w:hAnsi="Calibri"/>
          <w:bCs/>
          <w:caps/>
          <w:color w:val="000000" w:themeColor="text1"/>
        </w:rPr>
      </w:pPr>
      <w:r>
        <w:t>APO-3GRHM1-507-APS-2025 / APO-3GRHM2-507-APS-2025</w:t>
      </w:r>
    </w:p>
    <w:p w14:paraId="5EE2CEC0" w14:textId="77777777" w:rsidR="002B5892" w:rsidRDefault="002B5892" w:rsidP="000D5707">
      <w:pPr>
        <w:spacing w:after="0"/>
        <w:rPr>
          <w:bCs/>
          <w:color w:val="000000" w:themeColor="text1"/>
        </w:rPr>
      </w:pPr>
    </w:p>
    <w:p w14:paraId="3E227E48" w14:textId="77777777" w:rsidR="002B5892" w:rsidRPr="0086513D" w:rsidRDefault="002B5892" w:rsidP="00DE7C4D">
      <w:pPr>
        <w:spacing w:after="0"/>
        <w:rPr>
          <w:b/>
          <w:color w:val="000000" w:themeColor="text1"/>
          <w:sz w:val="24"/>
          <w:szCs w:val="24"/>
        </w:rPr>
      </w:pPr>
      <w:r w:rsidRPr="000C2DB4">
        <w:rPr>
          <w:b/>
          <w:color w:val="000000" w:themeColor="text1"/>
          <w:sz w:val="24"/>
          <w:szCs w:val="24"/>
        </w:rPr>
        <w:t>LIEU DE LA FORMATION</w:t>
      </w:r>
    </w:p>
    <w:p w14:paraId="4C536486" w14:textId="10A291D4" w:rsidR="002B5892" w:rsidRPr="00A85E66" w:rsidRDefault="002B5892" w:rsidP="00DE7C4D">
      <w:pPr>
        <w:spacing w:after="0"/>
        <w:rPr>
          <w:rFonts w:ascii="Calibri" w:hAnsi="Calibri"/>
          <w:bCs/>
          <w:caps/>
          <w:color w:val="000000" w:themeColor="text1"/>
        </w:rPr>
      </w:pPr>
      <w:r w:rsidRPr="00DB07C3">
        <w:rPr>
          <w:rFonts w:ascii="Calibri" w:hAnsi="Calibri"/>
          <w:bCs/>
          <w:caps/>
          <w:noProof/>
          <w:color w:val="000000" w:themeColor="text1"/>
        </w:rPr>
        <w:t>IAE Dijon - Campus universitaire de Dijon</w:t>
      </w:r>
    </w:p>
    <w:p w14:paraId="76C0D711" w14:textId="77777777" w:rsidR="002B5892" w:rsidRPr="006321B5" w:rsidRDefault="002B5892" w:rsidP="000D5707">
      <w:pPr>
        <w:spacing w:after="0"/>
        <w:rPr>
          <w:bCs/>
          <w:color w:val="000000" w:themeColor="text1"/>
        </w:rPr>
      </w:pPr>
    </w:p>
    <w:p w14:paraId="5F07A6C7" w14:textId="77777777" w:rsidR="002B5892" w:rsidRDefault="002B5892" w:rsidP="000D5707">
      <w:pPr>
        <w:spacing w:after="0"/>
        <w:rPr>
          <w:b/>
          <w:color w:val="000000" w:themeColor="text1"/>
          <w:sz w:val="24"/>
          <w:szCs w:val="24"/>
        </w:rPr>
      </w:pPr>
      <w:r>
        <w:rPr>
          <w:b/>
          <w:color w:val="000000" w:themeColor="text1"/>
          <w:sz w:val="24"/>
          <w:szCs w:val="24"/>
        </w:rPr>
        <w:t>CODE RNCP</w:t>
      </w:r>
    </w:p>
    <w:p w14:paraId="43960705" w14:textId="37EB3811" w:rsidR="002B5892" w:rsidRPr="001E318F" w:rsidRDefault="002B5892" w:rsidP="002319A9">
      <w:pPr>
        <w:spacing w:after="0"/>
        <w:rPr>
          <w:bCs/>
          <w:color w:val="000000" w:themeColor="text1"/>
        </w:rPr>
      </w:pPr>
      <w:r w:rsidRPr="00DB07C3">
        <w:rPr>
          <w:bCs/>
          <w:noProof/>
          <w:color w:val="000000" w:themeColor="text1"/>
        </w:rPr>
        <w:t>35912</w:t>
      </w:r>
    </w:p>
    <w:p w14:paraId="6D9825C7" w14:textId="77777777" w:rsidR="002B5892" w:rsidRDefault="002B5892" w:rsidP="000D5707">
      <w:pPr>
        <w:spacing w:after="0"/>
        <w:rPr>
          <w:bCs/>
          <w:color w:val="000000" w:themeColor="text1"/>
        </w:rPr>
      </w:pPr>
    </w:p>
    <w:p w14:paraId="4CD19137" w14:textId="77777777" w:rsidR="002B5892" w:rsidRDefault="002B5892" w:rsidP="002319A9">
      <w:pPr>
        <w:spacing w:after="0"/>
        <w:rPr>
          <w:b/>
          <w:color w:val="000000" w:themeColor="text1"/>
          <w:sz w:val="24"/>
          <w:szCs w:val="24"/>
        </w:rPr>
      </w:pPr>
      <w:r w:rsidRPr="000C2DB4">
        <w:rPr>
          <w:b/>
          <w:color w:val="000000" w:themeColor="text1"/>
          <w:sz w:val="24"/>
          <w:szCs w:val="24"/>
        </w:rPr>
        <w:t>INTITULE RNCP</w:t>
      </w:r>
    </w:p>
    <w:p w14:paraId="4AFCE7BE" w14:textId="64A633CD" w:rsidR="002B5892" w:rsidRPr="002319A9" w:rsidRDefault="000C2DB4" w:rsidP="000D5707">
      <w:pPr>
        <w:spacing w:after="0"/>
        <w:rPr>
          <w:bCs/>
          <w:color w:val="000000" w:themeColor="text1"/>
        </w:rPr>
      </w:pPr>
      <w:r w:rsidRPr="000C2DB4">
        <w:rPr>
          <w:bCs/>
          <w:color w:val="000000" w:themeColor="text1"/>
        </w:rPr>
        <w:t>MASTER - Gestion des ressources humaines</w:t>
      </w:r>
    </w:p>
    <w:p w14:paraId="63534C8C" w14:textId="77777777" w:rsidR="002B5892" w:rsidRPr="002319A9" w:rsidRDefault="002B5892" w:rsidP="000D5707">
      <w:pPr>
        <w:spacing w:after="0"/>
        <w:rPr>
          <w:bCs/>
          <w:color w:val="000000" w:themeColor="text1"/>
        </w:rPr>
      </w:pPr>
    </w:p>
    <w:p w14:paraId="0DAC7F9D" w14:textId="77777777" w:rsidR="002B5892" w:rsidRPr="002319A9" w:rsidRDefault="002B5892" w:rsidP="000D5707">
      <w:pPr>
        <w:spacing w:after="0"/>
        <w:rPr>
          <w:b/>
          <w:color w:val="000000" w:themeColor="text1"/>
          <w:sz w:val="24"/>
          <w:szCs w:val="24"/>
        </w:rPr>
      </w:pPr>
      <w:r>
        <w:rPr>
          <w:b/>
          <w:color w:val="000000" w:themeColor="text1"/>
          <w:sz w:val="24"/>
          <w:szCs w:val="24"/>
        </w:rPr>
        <w:t>ORGANISME CERTIFICATEUR</w:t>
      </w:r>
    </w:p>
    <w:p w14:paraId="2DA85AF7" w14:textId="1C3BF4AC" w:rsidR="002B5892" w:rsidRPr="00A85E66" w:rsidRDefault="002B5892" w:rsidP="00A85E66">
      <w:pPr>
        <w:spacing w:after="0"/>
        <w:rPr>
          <w:rFonts w:ascii="Calibri" w:hAnsi="Calibri"/>
          <w:bCs/>
          <w:caps/>
          <w:color w:val="000000" w:themeColor="text1"/>
        </w:rPr>
      </w:pPr>
      <w:r>
        <w:rPr>
          <w:rFonts w:ascii="Calibri" w:hAnsi="Calibri"/>
          <w:bCs/>
          <w:caps/>
          <w:color w:val="000000" w:themeColor="text1"/>
        </w:rPr>
        <w:t>Universite bourgogne</w:t>
      </w:r>
      <w:r w:rsidR="00227125">
        <w:rPr>
          <w:rFonts w:ascii="Calibri" w:hAnsi="Calibri"/>
          <w:bCs/>
          <w:caps/>
          <w:color w:val="000000" w:themeColor="text1"/>
        </w:rPr>
        <w:t xml:space="preserve"> EUROPE</w:t>
      </w:r>
    </w:p>
    <w:p w14:paraId="2EB680A9" w14:textId="77777777" w:rsidR="002B5892" w:rsidRDefault="002B5892" w:rsidP="0086513D">
      <w:pPr>
        <w:spacing w:after="0"/>
        <w:rPr>
          <w:bCs/>
          <w:color w:val="000000" w:themeColor="text1"/>
        </w:rPr>
      </w:pPr>
    </w:p>
    <w:p w14:paraId="0A5BC045" w14:textId="77777777" w:rsidR="002B5892" w:rsidRDefault="002B5892"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2336" behindDoc="0" locked="0" layoutInCell="1" allowOverlap="1" wp14:anchorId="64200ED9" wp14:editId="3CE6915E">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DD0F31" id="Rectangle 6" o:spid="_x0000_s1026" style="position:absolute;margin-left:0;margin-top:.6pt;width:481.9pt;height:3.55pt;flip:y;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" fillcolor="#00b050" strokecolor="#d0c2bd" strokeweight="1pt">
                <w10:wrap anchorx="margin"/>
              </v:rect>
            </w:pict>
          </mc:Fallback>
        </mc:AlternateContent>
      </w:r>
    </w:p>
    <w:p w14:paraId="7CEBC119" w14:textId="77777777" w:rsidR="002B5892" w:rsidRPr="00AA60E5" w:rsidRDefault="002B5892"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7B5BD876" w14:textId="77777777" w:rsidR="002B5892" w:rsidRDefault="002B5892" w:rsidP="00AA60E5">
      <w:pPr>
        <w:spacing w:after="0"/>
        <w:rPr>
          <w:b/>
          <w:color w:val="000000" w:themeColor="text1"/>
          <w:sz w:val="24"/>
          <w:szCs w:val="24"/>
        </w:rPr>
      </w:pPr>
      <w:r>
        <w:rPr>
          <w:b/>
          <w:color w:val="000000" w:themeColor="text1"/>
          <w:sz w:val="24"/>
          <w:szCs w:val="24"/>
        </w:rPr>
        <w:t xml:space="preserve">APTITUDES </w:t>
      </w:r>
    </w:p>
    <w:p w14:paraId="52064ED7" w14:textId="77777777" w:rsidR="002B5892" w:rsidRPr="00F652B5" w:rsidRDefault="002B5892" w:rsidP="00AA60E5">
      <w:pPr>
        <w:spacing w:after="0"/>
        <w:rPr>
          <w:bCs/>
          <w:caps/>
          <w:color w:val="000000" w:themeColor="text1"/>
        </w:rPr>
      </w:pPr>
    </w:p>
    <w:p w14:paraId="570B768E" w14:textId="1D684147" w:rsidR="002B5892" w:rsidRPr="00DB07C3" w:rsidRDefault="002B5892" w:rsidP="00F62C07">
      <w:pPr>
        <w:spacing w:after="0"/>
        <w:rPr>
          <w:bCs/>
          <w:noProof/>
          <w:color w:val="000000" w:themeColor="text1"/>
        </w:rPr>
      </w:pPr>
      <w:r>
        <w:rPr>
          <w:bCs/>
          <w:color w:val="000000" w:themeColor="text1"/>
        </w:rPr>
        <w:t xml:space="preserve">Objectifs de SU : </w:t>
      </w:r>
      <w:r w:rsidRPr="00DB07C3">
        <w:rPr>
          <w:bCs/>
          <w:noProof/>
          <w:color w:val="000000" w:themeColor="text1"/>
        </w:rPr>
        <w:t>L'objectif du Master GRH est de former des cadres généralistes de la Fonction RH avec une forte dimension socialement responsable. Le programme vise à intégrer de la valeur ajoutée dans toutes les décisions de GRH :</w:t>
      </w:r>
    </w:p>
    <w:p w14:paraId="6DD0075D" w14:textId="77777777" w:rsidR="002B5892" w:rsidRPr="00DB07C3" w:rsidRDefault="002B5892" w:rsidP="00F62C07">
      <w:pPr>
        <w:spacing w:after="0"/>
        <w:rPr>
          <w:bCs/>
          <w:noProof/>
          <w:color w:val="000000" w:themeColor="text1"/>
        </w:rPr>
      </w:pPr>
      <w:r w:rsidRPr="00DB07C3">
        <w:rPr>
          <w:bCs/>
          <w:noProof/>
          <w:color w:val="000000" w:themeColor="text1"/>
        </w:rPr>
        <w:t>- connaître les caractéristiques actuelles de la Fonction RH ainsi que ses évolutions,</w:t>
      </w:r>
    </w:p>
    <w:p w14:paraId="60B77C8F" w14:textId="77777777" w:rsidR="002B5892" w:rsidRPr="00DB07C3" w:rsidRDefault="002B5892" w:rsidP="00F62C07">
      <w:pPr>
        <w:spacing w:after="0"/>
        <w:rPr>
          <w:bCs/>
          <w:noProof/>
          <w:color w:val="000000" w:themeColor="text1"/>
        </w:rPr>
      </w:pPr>
      <w:r w:rsidRPr="00DB07C3">
        <w:rPr>
          <w:bCs/>
          <w:noProof/>
          <w:color w:val="000000" w:themeColor="text1"/>
        </w:rPr>
        <w:t>- prendre conscience de la dimension stratégique des pratiques RH et placer la contribution RH au sein d'un Comité de Direction,</w:t>
      </w:r>
    </w:p>
    <w:p w14:paraId="7A326ADD" w14:textId="77777777" w:rsidR="002B5892" w:rsidRPr="00DB07C3" w:rsidRDefault="002B5892" w:rsidP="00F62C07">
      <w:pPr>
        <w:spacing w:after="0"/>
        <w:rPr>
          <w:bCs/>
          <w:noProof/>
          <w:color w:val="000000" w:themeColor="text1"/>
        </w:rPr>
      </w:pPr>
      <w:r w:rsidRPr="00DB07C3">
        <w:rPr>
          <w:bCs/>
          <w:noProof/>
          <w:color w:val="000000" w:themeColor="text1"/>
        </w:rPr>
        <w:t>- intégrer les complexités du "système RH",</w:t>
      </w:r>
    </w:p>
    <w:p w14:paraId="7B3A9638" w14:textId="77777777" w:rsidR="002B5892" w:rsidRPr="00DB07C3" w:rsidRDefault="002B5892" w:rsidP="00F62C07">
      <w:pPr>
        <w:spacing w:after="0"/>
        <w:rPr>
          <w:bCs/>
          <w:noProof/>
          <w:color w:val="000000" w:themeColor="text1"/>
        </w:rPr>
      </w:pPr>
      <w:r w:rsidRPr="00DB07C3">
        <w:rPr>
          <w:bCs/>
          <w:noProof/>
          <w:color w:val="000000" w:themeColor="text1"/>
        </w:rPr>
        <w:t>- mobiliser des indicateurs de performance RH,</w:t>
      </w:r>
    </w:p>
    <w:p w14:paraId="11A1DEF4" w14:textId="77193737" w:rsidR="002B5892" w:rsidRPr="001E318F" w:rsidRDefault="002B5892" w:rsidP="00AA60E5">
      <w:pPr>
        <w:spacing w:after="0"/>
        <w:rPr>
          <w:bCs/>
          <w:color w:val="000000" w:themeColor="text1"/>
        </w:rPr>
      </w:pPr>
      <w:r w:rsidRPr="00DB07C3">
        <w:rPr>
          <w:bCs/>
          <w:noProof/>
          <w:color w:val="000000" w:themeColor="text1"/>
        </w:rPr>
        <w:t>- capacité à évoluer dans un contexte multiculturel,- intégrer éthique et RSE dans les décisions RH.</w:t>
      </w:r>
    </w:p>
    <w:p w14:paraId="09F2ECD1" w14:textId="77777777" w:rsidR="002B5892" w:rsidRPr="00AA60E5" w:rsidRDefault="002B5892" w:rsidP="00AA60E5">
      <w:pPr>
        <w:spacing w:after="0"/>
        <w:rPr>
          <w:bCs/>
          <w:color w:val="000000" w:themeColor="text1"/>
        </w:rPr>
      </w:pPr>
    </w:p>
    <w:p w14:paraId="4773CDEA" w14:textId="77777777" w:rsidR="002B5892" w:rsidRPr="00AA60E5" w:rsidRDefault="002B5892" w:rsidP="00AA60E5">
      <w:pPr>
        <w:spacing w:after="0"/>
        <w:rPr>
          <w:bCs/>
          <w:color w:val="000000" w:themeColor="text1"/>
        </w:rPr>
      </w:pPr>
    </w:p>
    <w:p w14:paraId="40AF687E" w14:textId="77777777" w:rsidR="002B5892" w:rsidRDefault="002B5892">
      <w:pPr>
        <w:rPr>
          <w:b/>
          <w:color w:val="000000" w:themeColor="text1"/>
          <w:sz w:val="24"/>
          <w:szCs w:val="24"/>
        </w:rPr>
      </w:pPr>
      <w:r>
        <w:rPr>
          <w:b/>
          <w:color w:val="000000" w:themeColor="text1"/>
          <w:sz w:val="24"/>
          <w:szCs w:val="24"/>
        </w:rPr>
        <w:br w:type="page"/>
      </w:r>
    </w:p>
    <w:p w14:paraId="2448857D" w14:textId="77777777" w:rsidR="002B5892" w:rsidRDefault="002B5892" w:rsidP="00A17214">
      <w:pPr>
        <w:rPr>
          <w:b/>
          <w:color w:val="000000" w:themeColor="text1"/>
          <w:sz w:val="24"/>
          <w:szCs w:val="24"/>
        </w:rPr>
      </w:pPr>
      <w:r>
        <w:rPr>
          <w:b/>
          <w:color w:val="000000" w:themeColor="text1"/>
          <w:sz w:val="24"/>
          <w:szCs w:val="24"/>
        </w:rPr>
        <w:lastRenderedPageBreak/>
        <w:t xml:space="preserve">COMPETENCES ACQUISES A L’ISSUE DE LA FORMATION </w:t>
      </w:r>
    </w:p>
    <w:p w14:paraId="63F22368" w14:textId="56E5FC6B" w:rsidR="002B5892" w:rsidRPr="00DB07C3" w:rsidRDefault="002B5892" w:rsidP="00F62C07">
      <w:pPr>
        <w:spacing w:after="0"/>
        <w:rPr>
          <w:bCs/>
          <w:noProof/>
          <w:color w:val="000000" w:themeColor="text1"/>
        </w:rPr>
      </w:pPr>
      <w:r w:rsidRPr="00DB07C3">
        <w:rPr>
          <w:bCs/>
          <w:noProof/>
          <w:color w:val="000000" w:themeColor="text1"/>
        </w:rPr>
        <w:t>Cette formation approfondie en gestion des ressources humaines permet d'acquérir des connaissances, savoir-faire et compétences comportementales nécessaires à l’exercice de métiers de la gestion des ressources humaines.</w:t>
      </w:r>
    </w:p>
    <w:p w14:paraId="5B454ABC" w14:textId="77777777" w:rsidR="002B5892" w:rsidRPr="00DB07C3" w:rsidRDefault="002B5892" w:rsidP="00F62C07">
      <w:pPr>
        <w:spacing w:after="0"/>
        <w:rPr>
          <w:bCs/>
          <w:noProof/>
          <w:color w:val="000000" w:themeColor="text1"/>
        </w:rPr>
      </w:pPr>
    </w:p>
    <w:p w14:paraId="0C50F51A" w14:textId="77777777" w:rsidR="002B5892" w:rsidRPr="00DB07C3" w:rsidRDefault="002B5892" w:rsidP="00F62C07">
      <w:pPr>
        <w:spacing w:after="0"/>
        <w:rPr>
          <w:bCs/>
          <w:noProof/>
          <w:color w:val="000000" w:themeColor="text1"/>
        </w:rPr>
      </w:pPr>
      <w:r w:rsidRPr="00DB07C3">
        <w:rPr>
          <w:bCs/>
          <w:noProof/>
          <w:color w:val="000000" w:themeColor="text1"/>
        </w:rPr>
        <w:t>Les compétences acquises :</w:t>
      </w:r>
    </w:p>
    <w:p w14:paraId="18D7A204" w14:textId="77777777" w:rsidR="002B5892" w:rsidRPr="00DB07C3" w:rsidRDefault="002B5892" w:rsidP="00F62C07">
      <w:pPr>
        <w:spacing w:after="0"/>
        <w:rPr>
          <w:bCs/>
          <w:noProof/>
          <w:color w:val="000000" w:themeColor="text1"/>
        </w:rPr>
      </w:pPr>
      <w:r w:rsidRPr="00DB07C3">
        <w:rPr>
          <w:bCs/>
          <w:noProof/>
          <w:color w:val="000000" w:themeColor="text1"/>
        </w:rPr>
        <w:t>- Développer une vision organisationnelle et stratégique de la GRH (y compris à l'international)</w:t>
      </w:r>
    </w:p>
    <w:p w14:paraId="236F3671" w14:textId="77777777" w:rsidR="002B5892" w:rsidRPr="00DB07C3" w:rsidRDefault="002B5892" w:rsidP="00F62C07">
      <w:pPr>
        <w:spacing w:after="0"/>
        <w:rPr>
          <w:bCs/>
          <w:noProof/>
          <w:color w:val="000000" w:themeColor="text1"/>
        </w:rPr>
      </w:pPr>
      <w:r w:rsidRPr="00DB07C3">
        <w:rPr>
          <w:bCs/>
          <w:noProof/>
          <w:color w:val="000000" w:themeColor="text1"/>
        </w:rPr>
        <w:t>- Déployer la politique RH d'une organisation de manière éthique et responsable en l'alignant aux objectifs organisationnels pour gérer efficacement les RH</w:t>
      </w:r>
    </w:p>
    <w:p w14:paraId="7C884F5C" w14:textId="77777777" w:rsidR="002B5892" w:rsidRPr="00DB07C3" w:rsidRDefault="002B5892" w:rsidP="00F62C07">
      <w:pPr>
        <w:spacing w:after="0"/>
        <w:rPr>
          <w:bCs/>
          <w:noProof/>
          <w:color w:val="000000" w:themeColor="text1"/>
        </w:rPr>
      </w:pPr>
      <w:r w:rsidRPr="00DB07C3">
        <w:rPr>
          <w:bCs/>
          <w:noProof/>
          <w:color w:val="000000" w:themeColor="text1"/>
        </w:rPr>
        <w:t>- Gérer les Data RHMaîtriser les outils RH</w:t>
      </w:r>
    </w:p>
    <w:p w14:paraId="1459731C" w14:textId="77777777" w:rsidR="002B5892" w:rsidRPr="00DB07C3" w:rsidRDefault="002B5892" w:rsidP="00F62C07">
      <w:pPr>
        <w:spacing w:after="0"/>
        <w:rPr>
          <w:bCs/>
          <w:noProof/>
          <w:color w:val="000000" w:themeColor="text1"/>
        </w:rPr>
      </w:pPr>
      <w:r w:rsidRPr="00DB07C3">
        <w:rPr>
          <w:bCs/>
          <w:noProof/>
          <w:color w:val="000000" w:themeColor="text1"/>
        </w:rPr>
        <w:t>- Gérer les risques juridiques en matière de RHFédérer et animer des collectifs dans l'organisation</w:t>
      </w:r>
    </w:p>
    <w:p w14:paraId="46A1C839" w14:textId="77777777" w:rsidR="002B5892" w:rsidRPr="00DB07C3" w:rsidRDefault="002B5892" w:rsidP="00F62C07">
      <w:pPr>
        <w:spacing w:after="0"/>
        <w:rPr>
          <w:bCs/>
          <w:noProof/>
          <w:color w:val="000000" w:themeColor="text1"/>
        </w:rPr>
      </w:pPr>
    </w:p>
    <w:p w14:paraId="697CFE9E" w14:textId="77777777" w:rsidR="002B5892" w:rsidRPr="00AA60E5" w:rsidRDefault="002B5892" w:rsidP="00AA60E5">
      <w:pPr>
        <w:spacing w:after="0"/>
        <w:rPr>
          <w:bCs/>
          <w:color w:val="000000" w:themeColor="text1"/>
        </w:rPr>
      </w:pPr>
    </w:p>
    <w:p w14:paraId="7B40F5EC" w14:textId="77777777" w:rsidR="002B5892" w:rsidRPr="004548A0" w:rsidRDefault="002B5892" w:rsidP="004548A0">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71552" behindDoc="0" locked="0" layoutInCell="1" allowOverlap="1" wp14:anchorId="7463AA9F" wp14:editId="2E95900C">
                <wp:simplePos x="0" y="0"/>
                <wp:positionH relativeFrom="margin">
                  <wp:align>left</wp:align>
                </wp:positionH>
                <wp:positionV relativeFrom="paragraph">
                  <wp:posOffset>7592</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FCEDC0" id="Rectangle 744182532" o:spid="_x0000_s1026" style="position:absolute;margin-left:0;margin-top:.6pt;width:481.9pt;height:3.55pt;flip:y;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" fillcolor="#00b050" strokecolor="#d0c2bd" strokeweight="1pt">
                <w10:wrap anchorx="margin"/>
              </v:rect>
            </w:pict>
          </mc:Fallback>
        </mc:AlternateContent>
      </w:r>
    </w:p>
    <w:p w14:paraId="0627489D" w14:textId="77777777" w:rsidR="002B5892" w:rsidRPr="00F652B5" w:rsidRDefault="002B5892" w:rsidP="00F652B5">
      <w:pPr>
        <w:spacing w:after="0"/>
        <w:rPr>
          <w:b/>
          <w:color w:val="000000" w:themeColor="text1"/>
          <w:sz w:val="24"/>
          <w:szCs w:val="24"/>
        </w:rPr>
      </w:pPr>
      <w:r w:rsidRPr="00C53B7F">
        <w:rPr>
          <w:b/>
          <w:color w:val="000000" w:themeColor="text1"/>
          <w:sz w:val="24"/>
          <w:szCs w:val="24"/>
        </w:rPr>
        <w:t>VALIDATION POSSIBLE PAR BLOCS DE COMPETENCES</w:t>
      </w:r>
    </w:p>
    <w:p w14:paraId="2C19557A" w14:textId="77777777" w:rsidR="002B5892" w:rsidRPr="004548A0" w:rsidRDefault="002B5892" w:rsidP="00670611">
      <w:pPr>
        <w:spacing w:after="0"/>
        <w:rPr>
          <w:bCs/>
          <w:color w:val="000000" w:themeColor="text1"/>
        </w:rPr>
      </w:pPr>
    </w:p>
    <w:p w14:paraId="2BB2D7D4" w14:textId="77777777" w:rsidR="00C53B7F" w:rsidRPr="00F40D85" w:rsidRDefault="00C53B7F" w:rsidP="00C53B7F">
      <w:pPr>
        <w:tabs>
          <w:tab w:val="left" w:pos="1985"/>
        </w:tabs>
        <w:spacing w:after="0"/>
        <w:rPr>
          <w:bCs/>
          <w:color w:val="000000" w:themeColor="text1"/>
          <w:sz w:val="24"/>
          <w:szCs w:val="24"/>
        </w:rPr>
      </w:pPr>
      <w:r w:rsidRPr="00F40D85">
        <w:rPr>
          <w:bCs/>
          <w:color w:val="000000" w:themeColor="text1"/>
          <w:sz w:val="24"/>
          <w:szCs w:val="24"/>
        </w:rPr>
        <w:t xml:space="preserve">OUI </w:t>
      </w:r>
      <w:r w:rsidRPr="00F40D85">
        <w:rPr>
          <w:rFonts w:ascii="MS Gothic" w:eastAsia="MS Gothic" w:hAnsi="MS Gothic" w:hint="eastAsia"/>
          <w:bCs/>
          <w:color w:val="000000" w:themeColor="text1"/>
          <w:sz w:val="24"/>
          <w:szCs w:val="24"/>
        </w:rPr>
        <w:t>☐</w:t>
      </w:r>
      <w:r w:rsidRPr="00F40D85">
        <w:rPr>
          <w:bCs/>
          <w:color w:val="000000" w:themeColor="text1"/>
          <w:sz w:val="24"/>
          <w:szCs w:val="24"/>
        </w:rPr>
        <w:tab/>
        <w:t xml:space="preserve">NON </w:t>
      </w:r>
      <w:r w:rsidRPr="00F40D85">
        <w:rPr>
          <w:rFonts w:ascii="MS Gothic" w:eastAsia="MS Gothic" w:hAnsi="MS Gothic" w:hint="eastAsia"/>
          <w:bCs/>
          <w:color w:val="000000" w:themeColor="text1"/>
          <w:sz w:val="24"/>
          <w:szCs w:val="24"/>
        </w:rPr>
        <w:sym w:font="Wingdings" w:char="F0FE"/>
      </w:r>
    </w:p>
    <w:p w14:paraId="4E5EA3C1" w14:textId="77777777" w:rsidR="002B5892" w:rsidRDefault="002B5892" w:rsidP="004548A0">
      <w:pPr>
        <w:spacing w:after="0"/>
        <w:rPr>
          <w:bCs/>
          <w:color w:val="000000" w:themeColor="text1"/>
        </w:rPr>
      </w:pPr>
    </w:p>
    <w:p w14:paraId="1FBCFCE1" w14:textId="77777777" w:rsidR="002B5892" w:rsidRPr="004548A0" w:rsidRDefault="002B5892" w:rsidP="004548A0">
      <w:pPr>
        <w:spacing w:after="0"/>
        <w:rPr>
          <w:bCs/>
          <w:color w:val="000000" w:themeColor="text1"/>
        </w:rPr>
      </w:pPr>
    </w:p>
    <w:p w14:paraId="303E0E71" w14:textId="77777777" w:rsidR="002B5892" w:rsidRPr="00F652B5" w:rsidRDefault="002B5892" w:rsidP="00F652B5">
      <w:pPr>
        <w:spacing w:after="0"/>
        <w:rPr>
          <w:b/>
          <w:color w:val="000000" w:themeColor="text1"/>
          <w:sz w:val="24"/>
          <w:szCs w:val="24"/>
        </w:rPr>
      </w:pPr>
      <w:r w:rsidRPr="005E2427">
        <w:rPr>
          <w:b/>
          <w:color w:val="000000" w:themeColor="text1"/>
          <w:sz w:val="24"/>
          <w:szCs w:val="24"/>
        </w:rPr>
        <w:t>POSSIBILITES DE POURSUITE D’ETUDES</w:t>
      </w:r>
    </w:p>
    <w:p w14:paraId="57BCE28F" w14:textId="77777777" w:rsidR="002B5892" w:rsidRPr="004548A0" w:rsidRDefault="002B5892" w:rsidP="004548A0">
      <w:pPr>
        <w:spacing w:after="0"/>
        <w:rPr>
          <w:bCs/>
          <w:color w:val="000000" w:themeColor="text1"/>
        </w:rPr>
      </w:pPr>
    </w:p>
    <w:p w14:paraId="64F695CD" w14:textId="77777777" w:rsidR="000A7352" w:rsidRPr="00170BF3" w:rsidRDefault="000A7352" w:rsidP="000A7352">
      <w:r w:rsidRPr="00886DC4">
        <w:t>Le parcours de certification ayant pour objectif premier une professionnalisation, il n’y a</w:t>
      </w:r>
      <w:r w:rsidRPr="00FC6237">
        <w:rPr>
          <w:color w:val="FF0000"/>
        </w:rPr>
        <w:t xml:space="preserve"> </w:t>
      </w:r>
      <w:r w:rsidRPr="00886DC4">
        <w:t xml:space="preserve">pas de poursuite d’études proposée. Le diplômé peut envisager de poursuivre ses études dans un nouveau cycle de formation. </w:t>
      </w:r>
    </w:p>
    <w:p w14:paraId="4DFD15B6" w14:textId="77777777" w:rsidR="00C53B7F" w:rsidRPr="00F652B5" w:rsidRDefault="00C53B7F" w:rsidP="00C53B7F">
      <w:pPr>
        <w:spacing w:after="0"/>
        <w:rPr>
          <w:b/>
          <w:color w:val="000000" w:themeColor="text1"/>
          <w:sz w:val="24"/>
          <w:szCs w:val="24"/>
        </w:rPr>
      </w:pPr>
      <w:r w:rsidRPr="00A540CF">
        <w:rPr>
          <w:b/>
          <w:color w:val="000000" w:themeColor="text1"/>
          <w:sz w:val="24"/>
          <w:szCs w:val="24"/>
        </w:rPr>
        <w:t>PASSERELLES POSSIBLES</w:t>
      </w:r>
    </w:p>
    <w:p w14:paraId="0136C2FC" w14:textId="77777777" w:rsidR="00C53B7F" w:rsidRPr="004548A0" w:rsidRDefault="00C53B7F" w:rsidP="00C53B7F">
      <w:pPr>
        <w:spacing w:after="0"/>
        <w:rPr>
          <w:bCs/>
          <w:color w:val="000000" w:themeColor="text1"/>
        </w:rPr>
      </w:pPr>
    </w:p>
    <w:p w14:paraId="2CE2E52F" w14:textId="77777777" w:rsidR="00C53B7F" w:rsidRDefault="00C53B7F" w:rsidP="00C53B7F">
      <w:r w:rsidRPr="00886DC4">
        <w:t xml:space="preserve">Il n’est pas prévu de passerelle spécifique avec une autre formation. </w:t>
      </w:r>
    </w:p>
    <w:p w14:paraId="01F9E95E" w14:textId="77777777" w:rsidR="00C53B7F" w:rsidRPr="00F40D85" w:rsidRDefault="00C53B7F" w:rsidP="00C53B7F">
      <w:pPr>
        <w:spacing w:after="0"/>
        <w:rPr>
          <w:b/>
          <w:color w:val="000000" w:themeColor="text1"/>
          <w:sz w:val="24"/>
          <w:szCs w:val="24"/>
        </w:rPr>
      </w:pPr>
      <w:bookmarkStart w:id="0" w:name="_Hlk162429937"/>
      <w:r w:rsidRPr="00F40D85">
        <w:rPr>
          <w:b/>
          <w:color w:val="000000" w:themeColor="text1"/>
          <w:sz w:val="24"/>
          <w:szCs w:val="24"/>
        </w:rPr>
        <w:t>EQUIVALENCES</w:t>
      </w:r>
    </w:p>
    <w:p w14:paraId="6B7A5CD4" w14:textId="77777777" w:rsidR="00C53B7F" w:rsidRPr="00F40D85" w:rsidRDefault="00C53B7F" w:rsidP="00C53B7F">
      <w:pPr>
        <w:spacing w:after="0"/>
        <w:rPr>
          <w:bCs/>
          <w:color w:val="000000" w:themeColor="text1"/>
        </w:rPr>
      </w:pPr>
    </w:p>
    <w:bookmarkEnd w:id="0"/>
    <w:p w14:paraId="50481083" w14:textId="77777777" w:rsidR="00C53B7F" w:rsidRDefault="00C53B7F" w:rsidP="00C53B7F">
      <w:pPr>
        <w:spacing w:after="0"/>
        <w:rPr>
          <w:bCs/>
          <w:color w:val="000000" w:themeColor="text1"/>
        </w:rPr>
      </w:pPr>
      <w:r>
        <w:rPr>
          <w:rStyle w:val="ui-provider"/>
        </w:rPr>
        <w:t>Ce Master permet l'obtention de 120 ECTS.</w:t>
      </w:r>
    </w:p>
    <w:p w14:paraId="2EC6234D" w14:textId="77777777" w:rsidR="002B5892" w:rsidRDefault="002B5892" w:rsidP="00F652B5">
      <w:pPr>
        <w:spacing w:after="0"/>
        <w:rPr>
          <w:bCs/>
          <w:color w:val="000000" w:themeColor="text1"/>
        </w:rPr>
      </w:pPr>
    </w:p>
    <w:p w14:paraId="2E1746C6" w14:textId="77777777" w:rsidR="002B5892" w:rsidRPr="00F652B5" w:rsidRDefault="002B5892" w:rsidP="00F652B5">
      <w:pPr>
        <w:spacing w:after="0"/>
        <w:rPr>
          <w:b/>
          <w:color w:val="000000" w:themeColor="text1"/>
          <w:sz w:val="24"/>
          <w:szCs w:val="24"/>
        </w:rPr>
      </w:pPr>
      <w:r w:rsidRPr="00C53B7F">
        <w:rPr>
          <w:b/>
          <w:color w:val="000000" w:themeColor="text1"/>
          <w:sz w:val="24"/>
          <w:szCs w:val="24"/>
        </w:rPr>
        <w:t>PERSPECTIVES D’EMPLOI/METIERS ACCESSIBLES</w:t>
      </w:r>
    </w:p>
    <w:p w14:paraId="0623F308" w14:textId="5A541DA1" w:rsidR="002B5892" w:rsidRDefault="002B5892" w:rsidP="00F652B5">
      <w:pPr>
        <w:spacing w:after="0"/>
        <w:rPr>
          <w:i/>
          <w:color w:val="00B0F0"/>
        </w:rPr>
      </w:pPr>
    </w:p>
    <w:p w14:paraId="1CF580BE" w14:textId="77777777" w:rsidR="00C53B7F" w:rsidRPr="00DB07C3" w:rsidRDefault="00C53B7F" w:rsidP="00C53B7F">
      <w:pPr>
        <w:spacing w:after="0"/>
        <w:rPr>
          <w:bCs/>
          <w:noProof/>
          <w:color w:val="000000" w:themeColor="text1"/>
        </w:rPr>
      </w:pPr>
      <w:r w:rsidRPr="00DB07C3">
        <w:rPr>
          <w:bCs/>
          <w:noProof/>
          <w:color w:val="000000" w:themeColor="text1"/>
        </w:rPr>
        <w:t xml:space="preserve">Les titulaires de la spécialité sont appelés à occuper des fonctions dans tous les domaines des ressources humaines. </w:t>
      </w:r>
    </w:p>
    <w:p w14:paraId="1158B724" w14:textId="77777777" w:rsidR="00C53B7F" w:rsidRPr="00DB07C3" w:rsidRDefault="00C53B7F" w:rsidP="00C53B7F">
      <w:pPr>
        <w:spacing w:after="0"/>
        <w:rPr>
          <w:bCs/>
          <w:noProof/>
          <w:color w:val="000000" w:themeColor="text1"/>
        </w:rPr>
      </w:pPr>
      <w:r w:rsidRPr="00DB07C3">
        <w:rPr>
          <w:bCs/>
          <w:noProof/>
          <w:color w:val="000000" w:themeColor="text1"/>
        </w:rPr>
        <w:t>Les débouchés professionnels :</w:t>
      </w:r>
    </w:p>
    <w:p w14:paraId="1376A9D0" w14:textId="77777777" w:rsidR="00C53B7F" w:rsidRPr="00DB07C3" w:rsidRDefault="00C53B7F" w:rsidP="00C53B7F">
      <w:pPr>
        <w:spacing w:after="0"/>
        <w:rPr>
          <w:bCs/>
          <w:noProof/>
          <w:color w:val="000000" w:themeColor="text1"/>
        </w:rPr>
      </w:pPr>
      <w:r w:rsidRPr="00DB07C3">
        <w:rPr>
          <w:bCs/>
          <w:noProof/>
          <w:color w:val="000000" w:themeColor="text1"/>
        </w:rPr>
        <w:t>- Directeur des Ressources Humaines,</w:t>
      </w:r>
    </w:p>
    <w:p w14:paraId="4A5D39D9" w14:textId="77777777" w:rsidR="00C53B7F" w:rsidRPr="00DB07C3" w:rsidRDefault="00C53B7F" w:rsidP="00C53B7F">
      <w:pPr>
        <w:spacing w:after="0"/>
        <w:rPr>
          <w:bCs/>
          <w:noProof/>
          <w:color w:val="000000" w:themeColor="text1"/>
        </w:rPr>
      </w:pPr>
      <w:r w:rsidRPr="00DB07C3">
        <w:rPr>
          <w:bCs/>
          <w:noProof/>
          <w:color w:val="000000" w:themeColor="text1"/>
        </w:rPr>
        <w:t>- Responsable Ressources Humaines,</w:t>
      </w:r>
    </w:p>
    <w:p w14:paraId="758116E4" w14:textId="77777777" w:rsidR="00C53B7F" w:rsidRPr="00DB07C3" w:rsidRDefault="00C53B7F" w:rsidP="00C53B7F">
      <w:pPr>
        <w:spacing w:after="0"/>
        <w:rPr>
          <w:bCs/>
          <w:noProof/>
          <w:color w:val="000000" w:themeColor="text1"/>
        </w:rPr>
      </w:pPr>
      <w:r w:rsidRPr="00DB07C3">
        <w:rPr>
          <w:bCs/>
          <w:noProof/>
          <w:color w:val="000000" w:themeColor="text1"/>
        </w:rPr>
        <w:t>- Responsable ou chargé de Développement RH,</w:t>
      </w:r>
    </w:p>
    <w:p w14:paraId="74581998" w14:textId="77777777" w:rsidR="00C53B7F" w:rsidRPr="00DB07C3" w:rsidRDefault="00C53B7F" w:rsidP="00C53B7F">
      <w:pPr>
        <w:spacing w:after="0"/>
        <w:rPr>
          <w:bCs/>
          <w:noProof/>
          <w:color w:val="000000" w:themeColor="text1"/>
        </w:rPr>
      </w:pPr>
      <w:r w:rsidRPr="00DB07C3">
        <w:rPr>
          <w:bCs/>
          <w:noProof/>
          <w:color w:val="000000" w:themeColor="text1"/>
        </w:rPr>
        <w:t>- Responsable fonctionnel en RH,</w:t>
      </w:r>
    </w:p>
    <w:p w14:paraId="72DAC44B" w14:textId="77777777" w:rsidR="00C53B7F" w:rsidRPr="00DB07C3" w:rsidRDefault="00C53B7F" w:rsidP="00C53B7F">
      <w:pPr>
        <w:spacing w:after="0"/>
        <w:rPr>
          <w:bCs/>
          <w:noProof/>
          <w:color w:val="000000" w:themeColor="text1"/>
        </w:rPr>
      </w:pPr>
      <w:r w:rsidRPr="00DB07C3">
        <w:rPr>
          <w:bCs/>
          <w:noProof/>
          <w:color w:val="000000" w:themeColor="text1"/>
        </w:rPr>
        <w:t>- Conseil en RH,</w:t>
      </w:r>
    </w:p>
    <w:p w14:paraId="4DA956A0" w14:textId="77777777" w:rsidR="00C53B7F" w:rsidRPr="00DB07C3" w:rsidRDefault="00C53B7F" w:rsidP="00C53B7F">
      <w:pPr>
        <w:spacing w:after="0"/>
        <w:rPr>
          <w:bCs/>
          <w:noProof/>
          <w:color w:val="000000" w:themeColor="text1"/>
        </w:rPr>
      </w:pPr>
      <w:r w:rsidRPr="00DB07C3">
        <w:rPr>
          <w:bCs/>
          <w:noProof/>
          <w:color w:val="000000" w:themeColor="text1"/>
        </w:rPr>
        <w:t>- Assistant ou chargé ou gestionnaire RH,</w:t>
      </w:r>
    </w:p>
    <w:p w14:paraId="746D08D2" w14:textId="77777777" w:rsidR="00C53B7F" w:rsidRPr="00DB07C3" w:rsidRDefault="00C53B7F" w:rsidP="00C53B7F">
      <w:pPr>
        <w:spacing w:after="0"/>
        <w:rPr>
          <w:bCs/>
          <w:noProof/>
          <w:color w:val="000000" w:themeColor="text1"/>
        </w:rPr>
      </w:pPr>
      <w:r w:rsidRPr="00DB07C3">
        <w:rPr>
          <w:bCs/>
          <w:noProof/>
          <w:color w:val="000000" w:themeColor="text1"/>
        </w:rPr>
        <w:t>- Responsable ou chargé de recrutement,</w:t>
      </w:r>
    </w:p>
    <w:p w14:paraId="15F8522F" w14:textId="77777777" w:rsidR="00C53B7F" w:rsidRPr="001E318F" w:rsidRDefault="00C53B7F" w:rsidP="00C53B7F">
      <w:pPr>
        <w:spacing w:after="0"/>
        <w:rPr>
          <w:bCs/>
          <w:color w:val="000000" w:themeColor="text1"/>
        </w:rPr>
      </w:pPr>
      <w:r w:rsidRPr="00DB07C3">
        <w:rPr>
          <w:bCs/>
          <w:noProof/>
          <w:color w:val="000000" w:themeColor="text1"/>
        </w:rPr>
        <w:t>- Responsable Compensation &amp; Benefits...</w:t>
      </w:r>
    </w:p>
    <w:p w14:paraId="6801826D" w14:textId="77777777" w:rsidR="00C53B7F" w:rsidRPr="004548A0" w:rsidRDefault="00C53B7F" w:rsidP="00F652B5">
      <w:pPr>
        <w:spacing w:after="0"/>
        <w:rPr>
          <w:bCs/>
          <w:color w:val="000000" w:themeColor="text1"/>
        </w:rPr>
      </w:pPr>
    </w:p>
    <w:p w14:paraId="2A9EE6BF" w14:textId="77777777" w:rsidR="002B5892" w:rsidRPr="004548A0" w:rsidRDefault="002B5892" w:rsidP="00591662">
      <w:pPr>
        <w:spacing w:after="0"/>
        <w:rPr>
          <w:bCs/>
          <w:color w:val="000000" w:themeColor="text1"/>
        </w:rPr>
      </w:pPr>
      <w:r w:rsidRPr="0086513D">
        <w:rPr>
          <w:bCs/>
          <w:noProof/>
          <w:color w:val="000000" w:themeColor="text1"/>
          <w:lang w:eastAsia="fr-FR"/>
        </w:rPr>
        <w:lastRenderedPageBreak/>
        <mc:AlternateContent>
          <mc:Choice Requires="wps">
            <w:drawing>
              <wp:anchor distT="0" distB="0" distL="114300" distR="114300" simplePos="0" relativeHeight="251670528" behindDoc="0" locked="0" layoutInCell="1" allowOverlap="1" wp14:anchorId="3AC3E09F" wp14:editId="078CF973">
                <wp:simplePos x="0" y="0"/>
                <wp:positionH relativeFrom="margin">
                  <wp:posOffset>0</wp:posOffset>
                </wp:positionH>
                <wp:positionV relativeFrom="paragraph">
                  <wp:posOffset>-635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DDFD91" id="Rectangle 1785996343" o:spid="_x0000_s1026" style="position:absolute;margin-left:0;margin-top:-.05pt;width:481.9pt;height:3.55pt;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" fillcolor="#00b050" strokecolor="#d0c2bd" strokeweight="1pt">
                <w10:wrap anchorx="margin"/>
              </v:rect>
            </w:pict>
          </mc:Fallback>
        </mc:AlternateContent>
      </w:r>
    </w:p>
    <w:p w14:paraId="2D06FE50" w14:textId="77777777" w:rsidR="002B5892" w:rsidRPr="001C3483" w:rsidRDefault="002B5892" w:rsidP="00F271EF">
      <w:pPr>
        <w:spacing w:after="0"/>
        <w:rPr>
          <w:b/>
          <w:color w:val="000000" w:themeColor="text1"/>
          <w:sz w:val="24"/>
          <w:szCs w:val="24"/>
        </w:rPr>
      </w:pPr>
      <w:r w:rsidRPr="001C3483">
        <w:rPr>
          <w:b/>
          <w:color w:val="000000" w:themeColor="text1"/>
          <w:sz w:val="24"/>
          <w:szCs w:val="24"/>
        </w:rPr>
        <w:t>DUREE DE LA FORMATION</w:t>
      </w:r>
      <w:r>
        <w:rPr>
          <w:b/>
          <w:color w:val="000000" w:themeColor="text1"/>
          <w:sz w:val="24"/>
          <w:szCs w:val="24"/>
        </w:rPr>
        <w:t xml:space="preserve"> </w:t>
      </w:r>
      <w:r w:rsidRPr="00F34F88">
        <w:rPr>
          <w:bCs/>
          <w:i/>
          <w:iCs/>
          <w:color w:val="000000" w:themeColor="text1"/>
          <w:sz w:val="24"/>
          <w:szCs w:val="24"/>
        </w:rPr>
        <w:t>(en heures)</w:t>
      </w:r>
    </w:p>
    <w:p w14:paraId="0056FD23" w14:textId="47AF0A12" w:rsidR="002B5892" w:rsidRPr="001E318F" w:rsidRDefault="002B5892" w:rsidP="001C3483">
      <w:pPr>
        <w:spacing w:after="0"/>
        <w:rPr>
          <w:bCs/>
          <w:color w:val="000000" w:themeColor="text1"/>
        </w:rPr>
      </w:pPr>
      <w:r w:rsidRPr="00DB07C3">
        <w:rPr>
          <w:bCs/>
          <w:noProof/>
          <w:color w:val="000000" w:themeColor="text1"/>
        </w:rPr>
        <w:t>910</w:t>
      </w:r>
      <w:r w:rsidR="00227125">
        <w:rPr>
          <w:bCs/>
          <w:noProof/>
          <w:color w:val="000000" w:themeColor="text1"/>
        </w:rPr>
        <w:t xml:space="preserve"> (M1 : 455h ; M2 : 455h)</w:t>
      </w:r>
    </w:p>
    <w:p w14:paraId="2439D26D" w14:textId="77777777" w:rsidR="002B5892" w:rsidRDefault="002B5892" w:rsidP="00F271EF">
      <w:pPr>
        <w:spacing w:after="0"/>
        <w:rPr>
          <w:bCs/>
          <w:color w:val="000000" w:themeColor="text1"/>
        </w:rPr>
      </w:pPr>
    </w:p>
    <w:p w14:paraId="16757C87" w14:textId="77777777" w:rsidR="002B5892" w:rsidRPr="0013789E" w:rsidRDefault="002B5892" w:rsidP="0013789E">
      <w:pPr>
        <w:spacing w:after="0"/>
        <w:rPr>
          <w:bCs/>
          <w:color w:val="000000" w:themeColor="text1"/>
        </w:rPr>
      </w:pPr>
      <w:r>
        <w:rPr>
          <w:b/>
          <w:color w:val="000000" w:themeColor="text1"/>
          <w:sz w:val="24"/>
          <w:szCs w:val="24"/>
        </w:rPr>
        <w:t>PERIODE DE DEMARRAGE/FIN DE FORMATION</w:t>
      </w:r>
    </w:p>
    <w:p w14:paraId="20D7209E" w14:textId="397B85B5" w:rsidR="000A7352" w:rsidRDefault="00227125" w:rsidP="000A7352">
      <w:pPr>
        <w:spacing w:after="0"/>
        <w:rPr>
          <w:bCs/>
          <w:noProof/>
          <w:color w:val="000000" w:themeColor="text1"/>
        </w:rPr>
      </w:pPr>
      <w:r>
        <w:rPr>
          <w:bCs/>
          <w:color w:val="000000" w:themeColor="text1"/>
        </w:rPr>
        <w:t>M1 : d</w:t>
      </w:r>
      <w:r w:rsidR="002B5892">
        <w:rPr>
          <w:bCs/>
          <w:color w:val="000000" w:themeColor="text1"/>
        </w:rPr>
        <w:t xml:space="preserve">u </w:t>
      </w:r>
      <w:r>
        <w:rPr>
          <w:bCs/>
          <w:noProof/>
          <w:color w:val="000000" w:themeColor="text1"/>
        </w:rPr>
        <w:t>04/09</w:t>
      </w:r>
      <w:r w:rsidR="002B5892" w:rsidRPr="00DB07C3">
        <w:rPr>
          <w:bCs/>
          <w:noProof/>
          <w:color w:val="000000" w:themeColor="text1"/>
        </w:rPr>
        <w:t>/202</w:t>
      </w:r>
      <w:r>
        <w:rPr>
          <w:bCs/>
          <w:noProof/>
          <w:color w:val="000000" w:themeColor="text1"/>
        </w:rPr>
        <w:t>5</w:t>
      </w:r>
      <w:r w:rsidR="002B5892">
        <w:rPr>
          <w:bCs/>
          <w:color w:val="000000" w:themeColor="text1"/>
        </w:rPr>
        <w:t xml:space="preserve"> au </w:t>
      </w:r>
      <w:r>
        <w:rPr>
          <w:bCs/>
          <w:color w:val="000000" w:themeColor="text1"/>
        </w:rPr>
        <w:t>31/08</w:t>
      </w:r>
      <w:r w:rsidR="002B5892" w:rsidRPr="00DB07C3">
        <w:rPr>
          <w:bCs/>
          <w:noProof/>
          <w:color w:val="000000" w:themeColor="text1"/>
        </w:rPr>
        <w:t>/202</w:t>
      </w:r>
      <w:r>
        <w:rPr>
          <w:bCs/>
          <w:noProof/>
          <w:color w:val="000000" w:themeColor="text1"/>
        </w:rPr>
        <w:t>7</w:t>
      </w:r>
    </w:p>
    <w:p w14:paraId="5AA0325D" w14:textId="402B58EE" w:rsidR="000A7352" w:rsidRDefault="00227125" w:rsidP="000A7352">
      <w:pPr>
        <w:spacing w:after="0"/>
        <w:rPr>
          <w:bCs/>
          <w:noProof/>
          <w:color w:val="000000" w:themeColor="text1"/>
        </w:rPr>
      </w:pPr>
      <w:r>
        <w:rPr>
          <w:bCs/>
          <w:noProof/>
          <w:color w:val="000000" w:themeColor="text1"/>
        </w:rPr>
        <w:t>M2 : du 03/09/2025 au 31/08/2026</w:t>
      </w:r>
    </w:p>
    <w:p w14:paraId="68BFCEC1" w14:textId="77777777" w:rsidR="00227125" w:rsidRDefault="00227125" w:rsidP="000A7352">
      <w:pPr>
        <w:spacing w:after="0"/>
        <w:rPr>
          <w:bCs/>
          <w:noProof/>
          <w:color w:val="000000" w:themeColor="text1"/>
        </w:rPr>
      </w:pPr>
    </w:p>
    <w:p w14:paraId="32B1703F" w14:textId="780B0A89" w:rsidR="002B5892" w:rsidRDefault="002B5892" w:rsidP="000A7352">
      <w:pPr>
        <w:spacing w:after="0"/>
        <w:rPr>
          <w:b/>
          <w:color w:val="000000" w:themeColor="text1"/>
          <w:sz w:val="24"/>
          <w:szCs w:val="24"/>
        </w:rPr>
      </w:pPr>
      <w:r w:rsidRPr="001C3483">
        <w:rPr>
          <w:b/>
          <w:color w:val="000000" w:themeColor="text1"/>
          <w:sz w:val="24"/>
          <w:szCs w:val="24"/>
        </w:rPr>
        <w:t>RYTHME DE L’ALTERNANCE</w:t>
      </w:r>
    </w:p>
    <w:p w14:paraId="5FFD1610" w14:textId="0041BB6D" w:rsidR="000A7352" w:rsidRPr="000A7352" w:rsidRDefault="000A7352" w:rsidP="000A7352">
      <w:pPr>
        <w:spacing w:after="0"/>
        <w:rPr>
          <w:bCs/>
          <w:noProof/>
          <w:color w:val="000000" w:themeColor="text1"/>
        </w:rPr>
      </w:pPr>
      <w:r w:rsidRPr="000A7352">
        <w:rPr>
          <w:bCs/>
          <w:noProof/>
          <w:color w:val="000000" w:themeColor="text1"/>
        </w:rPr>
        <w:t>1 à 3 semaines de cours par mois de septembre à juin</w:t>
      </w:r>
      <w:r w:rsidR="00227125">
        <w:rPr>
          <w:bCs/>
          <w:noProof/>
          <w:color w:val="000000" w:themeColor="text1"/>
        </w:rPr>
        <w:t xml:space="preserve"> + soutenance durant l’été (au plus tard le dernier jour de la formation)</w:t>
      </w:r>
    </w:p>
    <w:p w14:paraId="4B110597" w14:textId="77777777" w:rsidR="002B5892" w:rsidRDefault="002B5892" w:rsidP="00F271EF">
      <w:pPr>
        <w:spacing w:after="0"/>
        <w:rPr>
          <w:bCs/>
          <w:color w:val="000000" w:themeColor="text1"/>
        </w:rPr>
      </w:pPr>
    </w:p>
    <w:p w14:paraId="67105835" w14:textId="77777777" w:rsidR="002B5892" w:rsidRDefault="002B5892" w:rsidP="00F271EF">
      <w:pPr>
        <w:spacing w:after="0"/>
        <w:rPr>
          <w:bCs/>
          <w:color w:val="000000" w:themeColor="text1"/>
        </w:rPr>
      </w:pPr>
    </w:p>
    <w:p w14:paraId="7914C7BC" w14:textId="77777777" w:rsidR="002B5892" w:rsidRDefault="002B5892" w:rsidP="00F271EF">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3360" behindDoc="0" locked="0" layoutInCell="1" allowOverlap="1" wp14:anchorId="464A6168" wp14:editId="2E87A833">
                <wp:simplePos x="0" y="0"/>
                <wp:positionH relativeFrom="margin">
                  <wp:posOffset>0</wp:posOffset>
                </wp:positionH>
                <wp:positionV relativeFrom="paragraph">
                  <wp:posOffset>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D7BAB9" id="Rectangle 27" o:spid="_x0000_s1026" style="position:absolute;margin-left:0;margin-top:0;width:481.9pt;height:3.55pt;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Pt6l2C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2D3F7960" w14:textId="77777777" w:rsidR="002B5892" w:rsidRDefault="002B5892" w:rsidP="00F34F88">
      <w:pPr>
        <w:spacing w:after="0"/>
        <w:jc w:val="center"/>
        <w:rPr>
          <w:b/>
          <w:color w:val="000000" w:themeColor="text1"/>
          <w:sz w:val="24"/>
          <w:szCs w:val="24"/>
          <w:u w:val="single"/>
        </w:rPr>
      </w:pPr>
      <w:bookmarkStart w:id="1" w:name="_Hlk162565769"/>
      <w:r w:rsidRPr="000A7352">
        <w:rPr>
          <w:b/>
          <w:color w:val="000000" w:themeColor="text1"/>
          <w:sz w:val="24"/>
          <w:szCs w:val="24"/>
          <w:u w:val="single"/>
        </w:rPr>
        <w:t>PROGRAMME DE FORMATION</w:t>
      </w:r>
    </w:p>
    <w:p w14:paraId="254337A4" w14:textId="77777777" w:rsidR="002B5892" w:rsidRPr="00F34F88" w:rsidRDefault="002B5892" w:rsidP="00F34F88">
      <w:pPr>
        <w:spacing w:after="0"/>
        <w:rPr>
          <w:bCs/>
          <w:color w:val="000000" w:themeColor="text1"/>
        </w:rPr>
      </w:pPr>
    </w:p>
    <w:p w14:paraId="1EBA6652" w14:textId="513B1A5C" w:rsidR="002B5892" w:rsidRPr="001E318F" w:rsidRDefault="002B5892" w:rsidP="00F34F88">
      <w:pPr>
        <w:spacing w:after="0"/>
        <w:rPr>
          <w:bCs/>
          <w:color w:val="000000" w:themeColor="text1"/>
        </w:rPr>
      </w:pPr>
      <w:r>
        <w:rPr>
          <w:bCs/>
          <w:color w:val="000000" w:themeColor="text1"/>
        </w:rPr>
        <w:t>Voir document Programme de formation</w:t>
      </w:r>
    </w:p>
    <w:bookmarkEnd w:id="1"/>
    <w:p w14:paraId="6FF42629" w14:textId="77777777" w:rsidR="002B5892" w:rsidRDefault="002B5892" w:rsidP="00F34F88">
      <w:pPr>
        <w:spacing w:after="0"/>
        <w:rPr>
          <w:bCs/>
          <w:color w:val="000000" w:themeColor="text1"/>
        </w:rPr>
      </w:pPr>
    </w:p>
    <w:p w14:paraId="493D1816" w14:textId="77777777" w:rsidR="002B5892" w:rsidRPr="00A85E66" w:rsidRDefault="002B5892"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4384" behindDoc="0" locked="0" layoutInCell="1" allowOverlap="1" wp14:anchorId="254C8911" wp14:editId="0433112B">
                <wp:simplePos x="0" y="0"/>
                <wp:positionH relativeFrom="margin">
                  <wp:posOffset>0</wp:posOffset>
                </wp:positionH>
                <wp:positionV relativeFrom="paragraph">
                  <wp:posOffset>0</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9A99CB" id="Rectangle 28" o:spid="_x0000_s1026" style="position:absolute;margin-left:0;margin-top:0;width:481.9pt;height:3.55pt;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Le71Qm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47D1EC98" w14:textId="77777777" w:rsidR="002B5892" w:rsidRDefault="002B5892" w:rsidP="00874A3E">
      <w:pPr>
        <w:spacing w:after="0"/>
        <w:rPr>
          <w:b/>
          <w:color w:val="000000" w:themeColor="text1"/>
          <w:sz w:val="24"/>
          <w:szCs w:val="24"/>
        </w:rPr>
      </w:pPr>
      <w:r w:rsidRPr="00874A3E">
        <w:rPr>
          <w:b/>
          <w:color w:val="000000" w:themeColor="text1"/>
          <w:sz w:val="24"/>
          <w:szCs w:val="24"/>
        </w:rPr>
        <w:t>METHODES PEDAGOGIQUES</w:t>
      </w:r>
    </w:p>
    <w:p w14:paraId="6C34B002" w14:textId="77777777" w:rsidR="000A7352" w:rsidRDefault="000A7352" w:rsidP="00F62C07">
      <w:pPr>
        <w:spacing w:after="0"/>
        <w:rPr>
          <w:bCs/>
          <w:noProof/>
          <w:color w:val="000000" w:themeColor="text1"/>
        </w:rPr>
      </w:pPr>
    </w:p>
    <w:p w14:paraId="317C7693" w14:textId="061B9BCD" w:rsidR="002B5892" w:rsidRPr="00DB07C3" w:rsidRDefault="002B5892" w:rsidP="00F62C07">
      <w:pPr>
        <w:spacing w:after="0"/>
        <w:rPr>
          <w:bCs/>
          <w:noProof/>
          <w:color w:val="000000" w:themeColor="text1"/>
        </w:rPr>
      </w:pPr>
      <w:r w:rsidRPr="00DB07C3">
        <w:rPr>
          <w:bCs/>
          <w:noProof/>
          <w:color w:val="000000" w:themeColor="text1"/>
        </w:rPr>
        <w:t>- Cours magistraux</w:t>
      </w:r>
    </w:p>
    <w:p w14:paraId="0EDDB0B5" w14:textId="77777777" w:rsidR="002B5892" w:rsidRPr="00DB07C3" w:rsidRDefault="002B5892" w:rsidP="00F62C07">
      <w:pPr>
        <w:spacing w:after="0"/>
        <w:rPr>
          <w:bCs/>
          <w:noProof/>
          <w:color w:val="000000" w:themeColor="text1"/>
        </w:rPr>
      </w:pPr>
      <w:r w:rsidRPr="00DB07C3">
        <w:rPr>
          <w:bCs/>
          <w:noProof/>
          <w:color w:val="000000" w:themeColor="text1"/>
        </w:rPr>
        <w:t>- Études de cas, jeux d'entreprise</w:t>
      </w:r>
    </w:p>
    <w:p w14:paraId="69D0D848" w14:textId="77777777" w:rsidR="002B5892" w:rsidRPr="00DB07C3" w:rsidRDefault="002B5892" w:rsidP="00F62C07">
      <w:pPr>
        <w:spacing w:after="0"/>
        <w:rPr>
          <w:bCs/>
          <w:noProof/>
          <w:color w:val="000000" w:themeColor="text1"/>
        </w:rPr>
      </w:pPr>
      <w:r w:rsidRPr="00DB07C3">
        <w:rPr>
          <w:bCs/>
          <w:noProof/>
          <w:color w:val="000000" w:themeColor="text1"/>
        </w:rPr>
        <w:t>- Travaux pédagogiques encadrés</w:t>
      </w:r>
    </w:p>
    <w:p w14:paraId="0C063BC5" w14:textId="77777777" w:rsidR="002B5892" w:rsidRPr="00DB07C3" w:rsidRDefault="002B5892" w:rsidP="00F62C07">
      <w:pPr>
        <w:spacing w:after="0"/>
        <w:rPr>
          <w:bCs/>
          <w:noProof/>
          <w:color w:val="000000" w:themeColor="text1"/>
        </w:rPr>
      </w:pPr>
      <w:r w:rsidRPr="00DB07C3">
        <w:rPr>
          <w:bCs/>
          <w:noProof/>
          <w:color w:val="000000" w:themeColor="text1"/>
        </w:rPr>
        <w:t>- Conférences et séminaires</w:t>
      </w:r>
    </w:p>
    <w:p w14:paraId="662FA079" w14:textId="77777777" w:rsidR="002B5892" w:rsidRPr="00DB07C3" w:rsidRDefault="002B5892" w:rsidP="00F62C07">
      <w:pPr>
        <w:spacing w:after="0"/>
        <w:rPr>
          <w:bCs/>
          <w:noProof/>
          <w:color w:val="000000" w:themeColor="text1"/>
        </w:rPr>
      </w:pPr>
      <w:r w:rsidRPr="00DB07C3">
        <w:rPr>
          <w:bCs/>
          <w:noProof/>
          <w:color w:val="000000" w:themeColor="text1"/>
        </w:rPr>
        <w:t>- Visites d'entreprises</w:t>
      </w:r>
    </w:p>
    <w:p w14:paraId="4C2C2CBB" w14:textId="446CA630" w:rsidR="002B5892" w:rsidRPr="001E318F" w:rsidRDefault="002B5892" w:rsidP="006164CC">
      <w:pPr>
        <w:spacing w:after="0"/>
        <w:rPr>
          <w:bCs/>
          <w:color w:val="000000" w:themeColor="text1"/>
        </w:rPr>
      </w:pPr>
      <w:r w:rsidRPr="00DB07C3">
        <w:rPr>
          <w:bCs/>
          <w:noProof/>
          <w:color w:val="000000" w:themeColor="text1"/>
        </w:rPr>
        <w:t>- Accompagnement par l'association des diplômés, Personnance</w:t>
      </w:r>
    </w:p>
    <w:p w14:paraId="55BCD58D" w14:textId="77777777" w:rsidR="002B5892" w:rsidRPr="00874A3E" w:rsidRDefault="002B5892" w:rsidP="00874A3E">
      <w:pPr>
        <w:spacing w:after="0"/>
        <w:rPr>
          <w:bCs/>
          <w:color w:val="000000" w:themeColor="text1"/>
        </w:rPr>
      </w:pPr>
    </w:p>
    <w:p w14:paraId="06BDE037" w14:textId="77777777" w:rsidR="000A7352" w:rsidRPr="000A7352" w:rsidRDefault="000A7352" w:rsidP="000A7352">
      <w:pPr>
        <w:spacing w:after="0"/>
        <w:rPr>
          <w:bCs/>
          <w:color w:val="000000" w:themeColor="text1"/>
        </w:rPr>
      </w:pPr>
      <w:r w:rsidRPr="000A7352">
        <w:rPr>
          <w:bCs/>
          <w:color w:val="000000" w:themeColor="text1"/>
        </w:rPr>
        <w:t>L’IAE bénéficie de tous les équipements requis : salles de cours équipées, bibliothèque (regroupant de nombreux ouvrages dédiés à la gestion et abonnements à des revues professionnelles), salles informatiques réservées…</w:t>
      </w:r>
    </w:p>
    <w:p w14:paraId="48597756" w14:textId="2748236D" w:rsidR="002B5892" w:rsidRDefault="000A7352" w:rsidP="000A7352">
      <w:pPr>
        <w:spacing w:after="0"/>
        <w:rPr>
          <w:bCs/>
          <w:color w:val="000000" w:themeColor="text1"/>
        </w:rPr>
      </w:pPr>
      <w:r w:rsidRPr="000A7352">
        <w:rPr>
          <w:bCs/>
          <w:color w:val="000000" w:themeColor="text1"/>
        </w:rPr>
        <w:t>Compte tenu de la taille de chaque promotion (25 personnes), la pédagogie développée par l’équipe est dynamique et interactive.</w:t>
      </w:r>
    </w:p>
    <w:p w14:paraId="1583E192" w14:textId="77777777" w:rsidR="000A7352" w:rsidRPr="00874A3E" w:rsidRDefault="000A7352" w:rsidP="000A7352">
      <w:pPr>
        <w:spacing w:after="0"/>
        <w:rPr>
          <w:bCs/>
          <w:color w:val="000000" w:themeColor="text1"/>
        </w:rPr>
      </w:pPr>
    </w:p>
    <w:p w14:paraId="2B43F469" w14:textId="77777777" w:rsidR="002B5892" w:rsidRDefault="002B5892" w:rsidP="00874A3E">
      <w:pPr>
        <w:spacing w:after="0"/>
        <w:rPr>
          <w:b/>
          <w:color w:val="000000" w:themeColor="text1"/>
          <w:sz w:val="24"/>
          <w:szCs w:val="24"/>
        </w:rPr>
      </w:pPr>
      <w:r>
        <w:rPr>
          <w:b/>
          <w:color w:val="000000" w:themeColor="text1"/>
          <w:sz w:val="24"/>
          <w:szCs w:val="24"/>
        </w:rPr>
        <w:t>MODALITES D’EVALUATION</w:t>
      </w:r>
    </w:p>
    <w:p w14:paraId="618A91B8" w14:textId="42E948E5" w:rsidR="002B5892" w:rsidRPr="00DB07C3" w:rsidRDefault="002B5892" w:rsidP="00F62C07">
      <w:pPr>
        <w:spacing w:after="0"/>
        <w:rPr>
          <w:bCs/>
          <w:noProof/>
          <w:color w:val="000000" w:themeColor="text1"/>
        </w:rPr>
      </w:pPr>
      <w:r w:rsidRPr="00DB07C3">
        <w:rPr>
          <w:bCs/>
          <w:noProof/>
          <w:color w:val="000000" w:themeColor="text1"/>
        </w:rPr>
        <w:t>Les règles communes aux études LMD sont précisées dans le Référentiel commun des études mis en ligne sur le site de l’Université :</w:t>
      </w:r>
    </w:p>
    <w:p w14:paraId="1C052214" w14:textId="77777777" w:rsidR="002B5892" w:rsidRPr="00DB07C3" w:rsidRDefault="002B5892" w:rsidP="00F62C07">
      <w:pPr>
        <w:spacing w:after="0"/>
        <w:rPr>
          <w:bCs/>
          <w:noProof/>
          <w:color w:val="000000" w:themeColor="text1"/>
        </w:rPr>
      </w:pPr>
      <w:r w:rsidRPr="00DB07C3">
        <w:rPr>
          <w:bCs/>
          <w:noProof/>
          <w:color w:val="000000" w:themeColor="text1"/>
        </w:rPr>
        <w:t>https://www.u-bourgogne.fr/wp-content/uploads/ODF_referentiel-etudes-lmd.pdf</w:t>
      </w:r>
    </w:p>
    <w:p w14:paraId="0BF911C4" w14:textId="77777777" w:rsidR="002B5892" w:rsidRPr="00DB07C3" w:rsidRDefault="002B5892" w:rsidP="00F62C07">
      <w:pPr>
        <w:spacing w:after="0"/>
        <w:rPr>
          <w:bCs/>
          <w:noProof/>
          <w:color w:val="000000" w:themeColor="text1"/>
        </w:rPr>
      </w:pPr>
    </w:p>
    <w:p w14:paraId="6D2B3E07" w14:textId="412BA86E" w:rsidR="002B5892" w:rsidRPr="001E318F" w:rsidRDefault="002B5892" w:rsidP="006164CC">
      <w:pPr>
        <w:spacing w:after="0"/>
        <w:rPr>
          <w:bCs/>
          <w:color w:val="000000" w:themeColor="text1"/>
        </w:rPr>
      </w:pPr>
      <w:r w:rsidRPr="00DB07C3">
        <w:rPr>
          <w:bCs/>
          <w:noProof/>
          <w:color w:val="000000" w:themeColor="text1"/>
        </w:rPr>
        <w:t>Le diplôme terminal de master est délivré après validation d’un M1 ou son équivalent et l’obtention de chacun des semestres de M2, soit par compensation entre ces deux semestres et obtention d’une moyenne générale supérieure ou égale à 10/20.</w:t>
      </w:r>
    </w:p>
    <w:p w14:paraId="2EF78ABB" w14:textId="7F7150C3" w:rsidR="002B5892" w:rsidRDefault="002B5892" w:rsidP="00874A3E">
      <w:pPr>
        <w:spacing w:after="0"/>
        <w:rPr>
          <w:bCs/>
          <w:color w:val="000000" w:themeColor="text1"/>
        </w:rPr>
      </w:pPr>
    </w:p>
    <w:p w14:paraId="393447EB" w14:textId="25B7DE9C" w:rsidR="000A7352" w:rsidRDefault="000A7352" w:rsidP="00874A3E">
      <w:pPr>
        <w:spacing w:after="0"/>
        <w:rPr>
          <w:bCs/>
          <w:color w:val="000000" w:themeColor="text1"/>
        </w:rPr>
      </w:pPr>
    </w:p>
    <w:p w14:paraId="19E3D127" w14:textId="53DB8DC6" w:rsidR="000A7352" w:rsidRDefault="000A7352" w:rsidP="00874A3E">
      <w:pPr>
        <w:spacing w:after="0"/>
        <w:rPr>
          <w:bCs/>
          <w:color w:val="000000" w:themeColor="text1"/>
        </w:rPr>
      </w:pPr>
    </w:p>
    <w:p w14:paraId="28DABF25" w14:textId="6AE3BC97" w:rsidR="000A7352" w:rsidRDefault="000A7352" w:rsidP="00874A3E">
      <w:pPr>
        <w:spacing w:after="0"/>
        <w:rPr>
          <w:bCs/>
          <w:color w:val="000000" w:themeColor="text1"/>
        </w:rPr>
      </w:pPr>
    </w:p>
    <w:p w14:paraId="3DC6D801" w14:textId="77777777" w:rsidR="000A7352" w:rsidRPr="00874A3E" w:rsidRDefault="000A7352" w:rsidP="00874A3E">
      <w:pPr>
        <w:spacing w:after="0"/>
        <w:rPr>
          <w:bCs/>
          <w:color w:val="000000" w:themeColor="text1"/>
        </w:rPr>
      </w:pPr>
    </w:p>
    <w:p w14:paraId="6991E8E5" w14:textId="77777777" w:rsidR="002B5892" w:rsidRDefault="002B5892" w:rsidP="00874A3E">
      <w:pPr>
        <w:spacing w:after="0"/>
        <w:rPr>
          <w:bCs/>
          <w:color w:val="000000" w:themeColor="text1"/>
        </w:rPr>
      </w:pPr>
      <w:r w:rsidRPr="004548A0">
        <w:rPr>
          <w:bCs/>
          <w:noProof/>
          <w:color w:val="000000" w:themeColor="text1"/>
          <w:lang w:eastAsia="fr-FR"/>
        </w:rPr>
        <w:lastRenderedPageBreak/>
        <mc:AlternateContent>
          <mc:Choice Requires="wps">
            <w:drawing>
              <wp:anchor distT="0" distB="0" distL="114300" distR="114300" simplePos="0" relativeHeight="251665408" behindDoc="0" locked="0" layoutInCell="1" allowOverlap="1" wp14:anchorId="362656BE" wp14:editId="77DA92BC">
                <wp:simplePos x="0" y="0"/>
                <wp:positionH relativeFrom="margin">
                  <wp:posOffset>104775</wp:posOffset>
                </wp:positionH>
                <wp:positionV relativeFrom="paragraph">
                  <wp:posOffset>69850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ADD553" id="Rectangle 30" o:spid="_x0000_s1026" style="position:absolute;margin-left:8.25pt;margin-top:5.5pt;width:481.9pt;height:3.55pt;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" fillcolor="#00b050" strokecolor="#d0c2bd" strokeweight="1pt">
                <w10:wrap anchorx="margin"/>
              </v:rect>
            </w:pict>
          </mc:Fallback>
        </mc:AlternateContent>
      </w:r>
    </w:p>
    <w:p w14:paraId="1DA0858A" w14:textId="77777777" w:rsidR="002B5892" w:rsidRPr="005E6AB0" w:rsidRDefault="002B5892" w:rsidP="005E6AB0">
      <w:pPr>
        <w:spacing w:after="0"/>
        <w:rPr>
          <w:bCs/>
          <w:color w:val="000000" w:themeColor="text1"/>
        </w:rPr>
      </w:pPr>
    </w:p>
    <w:p w14:paraId="322FCBA3" w14:textId="77777777" w:rsidR="002B5892" w:rsidRDefault="002B5892" w:rsidP="005E6AB0">
      <w:pPr>
        <w:spacing w:after="0"/>
        <w:rPr>
          <w:b/>
          <w:color w:val="000000" w:themeColor="text1"/>
          <w:sz w:val="24"/>
          <w:szCs w:val="24"/>
        </w:rPr>
      </w:pPr>
      <w:r>
        <w:rPr>
          <w:b/>
          <w:color w:val="000000" w:themeColor="text1"/>
          <w:sz w:val="24"/>
          <w:szCs w:val="24"/>
        </w:rPr>
        <w:t>PREREQUIS</w:t>
      </w:r>
    </w:p>
    <w:p w14:paraId="22671CD8" w14:textId="77777777" w:rsidR="002B5892" w:rsidRPr="0013789E" w:rsidRDefault="002B5892" w:rsidP="005E6AB0">
      <w:pPr>
        <w:spacing w:after="0"/>
        <w:rPr>
          <w:bCs/>
          <w:color w:val="000000" w:themeColor="text1"/>
        </w:rPr>
      </w:pPr>
    </w:p>
    <w:p w14:paraId="68CA3C72" w14:textId="5D9DBBE2" w:rsidR="002B5892" w:rsidRPr="00DB07C3" w:rsidRDefault="002B5892" w:rsidP="00F62C07">
      <w:pPr>
        <w:spacing w:after="0"/>
        <w:rPr>
          <w:bCs/>
          <w:noProof/>
          <w:color w:val="000000" w:themeColor="text1"/>
        </w:rPr>
      </w:pPr>
      <w:r w:rsidRPr="00DB07C3">
        <w:rPr>
          <w:bCs/>
          <w:noProof/>
          <w:color w:val="000000" w:themeColor="text1"/>
        </w:rPr>
        <w:t xml:space="preserve">Le candidat à la formation doit être avoir un niveau de diplôme 6. </w:t>
      </w:r>
    </w:p>
    <w:p w14:paraId="317DC12C" w14:textId="77777777" w:rsidR="002B5892" w:rsidRPr="00DB07C3" w:rsidRDefault="002B5892" w:rsidP="00F62C07">
      <w:pPr>
        <w:spacing w:after="0"/>
        <w:rPr>
          <w:bCs/>
          <w:noProof/>
          <w:color w:val="000000" w:themeColor="text1"/>
        </w:rPr>
      </w:pPr>
    </w:p>
    <w:p w14:paraId="40689412" w14:textId="77777777" w:rsidR="002B5892" w:rsidRPr="00DB07C3" w:rsidRDefault="002B5892" w:rsidP="00F62C07">
      <w:pPr>
        <w:spacing w:after="0"/>
        <w:rPr>
          <w:bCs/>
          <w:noProof/>
          <w:color w:val="000000" w:themeColor="text1"/>
        </w:rPr>
      </w:pPr>
      <w:r w:rsidRPr="00DB07C3">
        <w:rPr>
          <w:bCs/>
          <w:noProof/>
          <w:color w:val="000000" w:themeColor="text1"/>
        </w:rPr>
        <w:t>Les personnes n'étant pas titulaires d'un diplôme de niveau 6 et ayant exercé une activité professionnelle (salariée ou non) peuvent demander une validation des acquis professionnels.</w:t>
      </w:r>
    </w:p>
    <w:p w14:paraId="07053D46" w14:textId="77777777" w:rsidR="002B5892" w:rsidRPr="00DB07C3" w:rsidRDefault="002B5892" w:rsidP="00F62C07">
      <w:pPr>
        <w:spacing w:after="0"/>
        <w:rPr>
          <w:bCs/>
          <w:noProof/>
          <w:color w:val="000000" w:themeColor="text1"/>
        </w:rPr>
      </w:pPr>
    </w:p>
    <w:p w14:paraId="6F0C6BE3" w14:textId="77777777" w:rsidR="002B5892" w:rsidRPr="00DB07C3" w:rsidRDefault="002B5892" w:rsidP="00F62C07">
      <w:pPr>
        <w:spacing w:after="0"/>
        <w:rPr>
          <w:bCs/>
          <w:noProof/>
          <w:color w:val="000000" w:themeColor="text1"/>
        </w:rPr>
      </w:pPr>
      <w:r w:rsidRPr="00DB07C3">
        <w:rPr>
          <w:bCs/>
          <w:noProof/>
          <w:color w:val="000000" w:themeColor="text1"/>
        </w:rPr>
        <w:t>Pré-requis nécessaires :</w:t>
      </w:r>
    </w:p>
    <w:p w14:paraId="4A93CBEA" w14:textId="77777777" w:rsidR="002B5892" w:rsidRPr="00DB07C3" w:rsidRDefault="002B5892" w:rsidP="00F62C07">
      <w:pPr>
        <w:spacing w:after="0"/>
        <w:rPr>
          <w:bCs/>
          <w:noProof/>
          <w:color w:val="000000" w:themeColor="text1"/>
        </w:rPr>
      </w:pPr>
      <w:r w:rsidRPr="00DB07C3">
        <w:rPr>
          <w:bCs/>
          <w:noProof/>
          <w:color w:val="000000" w:themeColor="text1"/>
        </w:rPr>
        <w:t xml:space="preserve">Maîtriser les savoirs fondamentaux en gestion, et notamment les bases de la GRH </w:t>
      </w:r>
    </w:p>
    <w:p w14:paraId="2302B1F1" w14:textId="77777777" w:rsidR="002B5892" w:rsidRPr="00DB07C3" w:rsidRDefault="002B5892" w:rsidP="00F62C07">
      <w:pPr>
        <w:spacing w:after="0"/>
        <w:rPr>
          <w:bCs/>
          <w:noProof/>
          <w:color w:val="000000" w:themeColor="text1"/>
        </w:rPr>
      </w:pPr>
      <w:r w:rsidRPr="00DB07C3">
        <w:rPr>
          <w:bCs/>
          <w:noProof/>
          <w:color w:val="000000" w:themeColor="text1"/>
        </w:rPr>
        <w:t>Disposer d'une première expérience professionnelle (stage, projet) préalable en GRH</w:t>
      </w:r>
    </w:p>
    <w:p w14:paraId="39712D8A" w14:textId="77777777" w:rsidR="002B5892" w:rsidRPr="00DB07C3" w:rsidRDefault="002B5892" w:rsidP="00F62C07">
      <w:pPr>
        <w:spacing w:after="0"/>
        <w:rPr>
          <w:bCs/>
          <w:noProof/>
          <w:color w:val="000000" w:themeColor="text1"/>
        </w:rPr>
      </w:pPr>
      <w:r w:rsidRPr="00DB07C3">
        <w:rPr>
          <w:bCs/>
          <w:noProof/>
          <w:color w:val="000000" w:themeColor="text1"/>
        </w:rPr>
        <w:t>Travailler en équipe mais aussi de façon autonome afin de contribuer à un projet collectif</w:t>
      </w:r>
    </w:p>
    <w:p w14:paraId="45ECC972" w14:textId="77777777" w:rsidR="002B5892" w:rsidRPr="00DB07C3" w:rsidRDefault="002B5892" w:rsidP="00F62C07">
      <w:pPr>
        <w:spacing w:after="0"/>
        <w:rPr>
          <w:bCs/>
          <w:noProof/>
          <w:color w:val="000000" w:themeColor="text1"/>
        </w:rPr>
      </w:pPr>
      <w:r w:rsidRPr="00DB07C3">
        <w:rPr>
          <w:bCs/>
          <w:noProof/>
          <w:color w:val="000000" w:themeColor="text1"/>
        </w:rPr>
        <w:t>Communiquer par écrit et oralement de façon claire et précise</w:t>
      </w:r>
    </w:p>
    <w:p w14:paraId="27F8EABD" w14:textId="77777777" w:rsidR="002B5892" w:rsidRPr="00DB07C3" w:rsidRDefault="002B5892" w:rsidP="00F62C07">
      <w:pPr>
        <w:spacing w:after="0"/>
        <w:rPr>
          <w:bCs/>
          <w:noProof/>
          <w:color w:val="000000" w:themeColor="text1"/>
        </w:rPr>
      </w:pPr>
      <w:r w:rsidRPr="00DB07C3">
        <w:rPr>
          <w:bCs/>
          <w:noProof/>
          <w:color w:val="000000" w:themeColor="text1"/>
        </w:rPr>
        <w:t>Argumenter avec un esprit critique</w:t>
      </w:r>
    </w:p>
    <w:p w14:paraId="135223B6" w14:textId="77777777" w:rsidR="002B5892" w:rsidRPr="00DB07C3" w:rsidRDefault="002B5892" w:rsidP="00F62C07">
      <w:pPr>
        <w:spacing w:after="0"/>
        <w:rPr>
          <w:bCs/>
          <w:noProof/>
          <w:color w:val="000000" w:themeColor="text1"/>
        </w:rPr>
      </w:pPr>
      <w:r w:rsidRPr="00DB07C3">
        <w:rPr>
          <w:bCs/>
          <w:noProof/>
          <w:color w:val="000000" w:themeColor="text1"/>
        </w:rPr>
        <w:t xml:space="preserve">Analyser et synthétiser des données afin de les exploiter </w:t>
      </w:r>
    </w:p>
    <w:p w14:paraId="5130C8CB" w14:textId="1EAC935B" w:rsidR="002B5892" w:rsidRPr="001E318F" w:rsidRDefault="002B5892" w:rsidP="005E6AB0">
      <w:pPr>
        <w:spacing w:after="0"/>
        <w:rPr>
          <w:bCs/>
          <w:color w:val="000000" w:themeColor="text1"/>
        </w:rPr>
      </w:pPr>
      <w:r w:rsidRPr="00DB07C3">
        <w:rPr>
          <w:bCs/>
          <w:noProof/>
          <w:color w:val="000000" w:themeColor="text1"/>
        </w:rPr>
        <w:t>Analyser ses actions en situation professionnelle et s'auto-évaluer pour améliorer sa pratique</w:t>
      </w:r>
    </w:p>
    <w:p w14:paraId="5793FF1E" w14:textId="77777777" w:rsidR="002B5892" w:rsidRPr="00874A3E" w:rsidRDefault="002B5892" w:rsidP="005E6AB0">
      <w:pPr>
        <w:spacing w:after="0"/>
        <w:rPr>
          <w:bCs/>
          <w:color w:val="000000" w:themeColor="text1"/>
        </w:rPr>
      </w:pPr>
    </w:p>
    <w:p w14:paraId="4CA8A010" w14:textId="77777777" w:rsidR="002B5892" w:rsidRPr="0013789E" w:rsidRDefault="002B5892" w:rsidP="00F652B5">
      <w:pPr>
        <w:spacing w:after="0"/>
        <w:rPr>
          <w:b/>
          <w:color w:val="000000" w:themeColor="text1"/>
        </w:rPr>
      </w:pPr>
      <w:r w:rsidRPr="0013789E">
        <w:rPr>
          <w:b/>
          <w:color w:val="000000" w:themeColor="text1"/>
          <w:sz w:val="24"/>
          <w:szCs w:val="24"/>
        </w:rPr>
        <w:t>DOSSIER DE CANDIDATURE</w:t>
      </w:r>
    </w:p>
    <w:p w14:paraId="68ACF91E" w14:textId="11D559F9" w:rsidR="000A7352" w:rsidRDefault="000A7352" w:rsidP="000A7352">
      <w:pPr>
        <w:spacing w:after="0"/>
        <w:rPr>
          <w:bCs/>
          <w:color w:val="000000" w:themeColor="text1"/>
        </w:rPr>
      </w:pPr>
    </w:p>
    <w:p w14:paraId="522E0432" w14:textId="77777777" w:rsidR="000A7352" w:rsidRPr="00DB07C3" w:rsidRDefault="000A7352" w:rsidP="000A7352">
      <w:pPr>
        <w:rPr>
          <w:bCs/>
          <w:noProof/>
          <w:color w:val="000000" w:themeColor="text1"/>
        </w:rPr>
      </w:pPr>
      <w:r w:rsidRPr="00DB07C3">
        <w:rPr>
          <w:bCs/>
          <w:noProof/>
          <w:color w:val="000000" w:themeColor="text1"/>
        </w:rPr>
        <w:t>Le dépôt de candidature est effectué en ligne, en suivant la procédure indiquée sur le site internet de l'IAE Dijon : https://iae.u-bourgogne.fr/inscriptions/</w:t>
      </w:r>
    </w:p>
    <w:p w14:paraId="40E95350" w14:textId="77777777" w:rsidR="000A7352" w:rsidRDefault="000A7352" w:rsidP="000A7352">
      <w:pPr>
        <w:spacing w:after="0"/>
        <w:rPr>
          <w:bCs/>
          <w:color w:val="000000" w:themeColor="text1"/>
        </w:rPr>
      </w:pPr>
    </w:p>
    <w:p w14:paraId="1B3ABDB5" w14:textId="77777777" w:rsidR="002B5892" w:rsidRDefault="002B5892" w:rsidP="005E6AB0">
      <w:pPr>
        <w:spacing w:after="0"/>
        <w:rPr>
          <w:b/>
          <w:color w:val="000000" w:themeColor="text1"/>
          <w:sz w:val="24"/>
          <w:szCs w:val="24"/>
        </w:rPr>
      </w:pPr>
      <w:r>
        <w:rPr>
          <w:b/>
          <w:color w:val="000000" w:themeColor="text1"/>
          <w:sz w:val="24"/>
          <w:szCs w:val="24"/>
        </w:rPr>
        <w:t>PROCEDURE D’ADMISSION</w:t>
      </w:r>
    </w:p>
    <w:p w14:paraId="2427ADDD" w14:textId="77777777" w:rsidR="002B5892" w:rsidRPr="00DB07C3" w:rsidRDefault="002B5892" w:rsidP="00E87D44">
      <w:pPr>
        <w:rPr>
          <w:bCs/>
          <w:noProof/>
          <w:color w:val="000000" w:themeColor="text1"/>
        </w:rPr>
      </w:pPr>
      <w:r w:rsidRPr="00DB07C3">
        <w:rPr>
          <w:bCs/>
          <w:noProof/>
          <w:color w:val="000000" w:themeColor="text1"/>
        </w:rPr>
        <w:t>La sélection se fait sur étude du dossier du candidat. Le jury de recrutement appréciera la qualité du dossier sur l'ensemble du parcours universitaire ainsi que les résultats et/ou expérience en comptabilité, finance et contrôle de gestion.</w:t>
      </w:r>
    </w:p>
    <w:p w14:paraId="371EEE63" w14:textId="77777777" w:rsidR="002B5892" w:rsidRPr="00DB07C3" w:rsidRDefault="002B5892" w:rsidP="00E87D44">
      <w:pPr>
        <w:rPr>
          <w:bCs/>
          <w:noProof/>
          <w:color w:val="000000" w:themeColor="text1"/>
        </w:rPr>
      </w:pPr>
      <w:r w:rsidRPr="00DB07C3">
        <w:rPr>
          <w:bCs/>
          <w:noProof/>
          <w:color w:val="000000" w:themeColor="text1"/>
        </w:rPr>
        <w:t>Les candidatures sont gérées par le secrétariat pédagogique de l'IAE de Dijon. L’admission est prononcée par une commission composée par l’équipe pédagogique intervenant dans la formation. La liste définitive des admis en formation est communiquée à l'issue de la commission.</w:t>
      </w:r>
    </w:p>
    <w:p w14:paraId="3EBA66F1" w14:textId="77777777" w:rsidR="002B5892" w:rsidRPr="00DB07C3" w:rsidRDefault="002B5892" w:rsidP="00E87D44">
      <w:pPr>
        <w:rPr>
          <w:bCs/>
          <w:noProof/>
          <w:color w:val="000000" w:themeColor="text1"/>
        </w:rPr>
      </w:pPr>
      <w:r w:rsidRPr="00DB07C3">
        <w:rPr>
          <w:bCs/>
          <w:noProof/>
          <w:color w:val="000000" w:themeColor="text1"/>
        </w:rPr>
        <w:t>La signature d'un contrat en alternance est nécessaire pour l'entrée en formation.</w:t>
      </w:r>
    </w:p>
    <w:p w14:paraId="3557C01C" w14:textId="77777777" w:rsidR="002B5892" w:rsidRPr="00DB07C3" w:rsidRDefault="002B5892" w:rsidP="00E87D44">
      <w:pPr>
        <w:rPr>
          <w:bCs/>
          <w:noProof/>
          <w:color w:val="000000" w:themeColor="text1"/>
        </w:rPr>
      </w:pPr>
      <w:r w:rsidRPr="00DB07C3">
        <w:rPr>
          <w:bCs/>
          <w:noProof/>
          <w:color w:val="000000" w:themeColor="text1"/>
        </w:rPr>
        <w:t>Si le candidat ne répond pas aux pré-requis nécessaires pour déposer sa candidature au diplôme, il doit constitué un dossier de demande de validation des acquis professionnels qui sera examiné par un jury compétent (en parallèle du dépôt de candidature). Le dossier est disponible sur demande au SEFCA.</w:t>
      </w:r>
    </w:p>
    <w:p w14:paraId="5FBB42A5" w14:textId="49DDE2D1" w:rsidR="002B5892" w:rsidRDefault="002B5892">
      <w:pPr>
        <w:rPr>
          <w:bCs/>
          <w:color w:val="000000" w:themeColor="text1"/>
        </w:rPr>
      </w:pPr>
      <w:r w:rsidRPr="00DB07C3">
        <w:rPr>
          <w:bCs/>
          <w:noProof/>
          <w:color w:val="000000" w:themeColor="text1"/>
        </w:rPr>
        <w:t>L’inscription à l'Université Bourgogne</w:t>
      </w:r>
      <w:r w:rsidR="009624A1">
        <w:rPr>
          <w:bCs/>
          <w:noProof/>
          <w:color w:val="000000" w:themeColor="text1"/>
        </w:rPr>
        <w:t xml:space="preserve"> Europe</w:t>
      </w:r>
      <w:r w:rsidRPr="00DB07C3">
        <w:rPr>
          <w:bCs/>
          <w:noProof/>
          <w:color w:val="000000" w:themeColor="text1"/>
        </w:rPr>
        <w:t xml:space="preserve"> est effectuée par le SEFCA, dès le retour du dossier d'inscription administrative et la signature du contrat d'alternance, au plus tard la veille de la rentrée scolaire.</w:t>
      </w:r>
    </w:p>
    <w:p w14:paraId="2DF892E1" w14:textId="0DDEFA26" w:rsidR="002B5892" w:rsidRDefault="002B5892" w:rsidP="005E6AB0">
      <w:pPr>
        <w:spacing w:after="0"/>
        <w:rPr>
          <w:bCs/>
          <w:color w:val="000000" w:themeColor="text1"/>
        </w:rPr>
      </w:pPr>
    </w:p>
    <w:p w14:paraId="3E2F3449" w14:textId="77777777" w:rsidR="000A7352" w:rsidRDefault="000A7352" w:rsidP="005E6AB0">
      <w:pPr>
        <w:spacing w:after="0"/>
        <w:rPr>
          <w:bCs/>
          <w:color w:val="000000" w:themeColor="text1"/>
        </w:rPr>
      </w:pPr>
    </w:p>
    <w:p w14:paraId="3427918A" w14:textId="77777777" w:rsidR="002B5892" w:rsidRPr="005E6AB0" w:rsidRDefault="002B5892"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6432" behindDoc="0" locked="0" layoutInCell="1" allowOverlap="1" wp14:anchorId="173C1CBA" wp14:editId="7826CABB">
                <wp:simplePos x="0" y="0"/>
                <wp:positionH relativeFrom="margin">
                  <wp:posOffset>0</wp:posOffset>
                </wp:positionH>
                <wp:positionV relativeFrom="paragraph">
                  <wp:posOffset>-635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002341" id="Rectangle 31" o:spid="_x0000_s1026" style="position:absolute;margin-left:0;margin-top:-.05pt;width:481.9pt;height:3.55pt;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WXA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A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" fillcolor="#00b050" strokecolor="#d0c2bd" strokeweight="1pt">
                <w10:wrap anchorx="margin"/>
              </v:rect>
            </w:pict>
          </mc:Fallback>
        </mc:AlternateContent>
      </w:r>
    </w:p>
    <w:p w14:paraId="6DB2D06A" w14:textId="77777777" w:rsidR="000A7352" w:rsidRPr="00F563EC" w:rsidRDefault="000A7352" w:rsidP="000A7352">
      <w:pPr>
        <w:spacing w:after="0"/>
        <w:rPr>
          <w:b/>
          <w:sz w:val="24"/>
          <w:szCs w:val="24"/>
        </w:rPr>
      </w:pPr>
      <w:bookmarkStart w:id="2" w:name="_Hlk162565951"/>
      <w:r w:rsidRPr="00F563EC">
        <w:rPr>
          <w:b/>
          <w:sz w:val="24"/>
          <w:szCs w:val="24"/>
        </w:rPr>
        <w:t>MOYENS MOBILISES POUR LA RECHERCHE DU CONTRAT D’APPRENTISSAGE</w:t>
      </w:r>
    </w:p>
    <w:p w14:paraId="7FF2648C" w14:textId="37B64895" w:rsidR="000A7352" w:rsidRPr="00F563EC" w:rsidRDefault="000A7352" w:rsidP="000A7352">
      <w:pPr>
        <w:jc w:val="both"/>
        <w:rPr>
          <w:bCs/>
          <w:noProof/>
        </w:rPr>
      </w:pPr>
      <w:r w:rsidRPr="00F563EC">
        <w:rPr>
          <w:bCs/>
          <w:noProof/>
        </w:rPr>
        <w:t>Pour les candidats retenus déjà étudiants de l’</w:t>
      </w:r>
      <w:r w:rsidR="009624A1">
        <w:rPr>
          <w:bCs/>
          <w:noProof/>
        </w:rPr>
        <w:t>U</w:t>
      </w:r>
      <w:r w:rsidRPr="00F563EC">
        <w:rPr>
          <w:bCs/>
          <w:noProof/>
        </w:rPr>
        <w:t>niversité Bourgogne</w:t>
      </w:r>
      <w:r w:rsidR="009624A1">
        <w:rPr>
          <w:bCs/>
          <w:noProof/>
        </w:rPr>
        <w:t xml:space="preserve"> Europe</w:t>
      </w:r>
      <w:r w:rsidRPr="00F563EC">
        <w:rPr>
          <w:bCs/>
          <w:noProof/>
        </w:rPr>
        <w:t xml:space="preserve"> : </w:t>
      </w:r>
    </w:p>
    <w:p w14:paraId="11083A62" w14:textId="77777777" w:rsidR="000A7352" w:rsidRPr="00F563EC" w:rsidRDefault="000A7352" w:rsidP="000A7352">
      <w:pPr>
        <w:jc w:val="both"/>
        <w:rPr>
          <w:bCs/>
          <w:noProof/>
        </w:rPr>
      </w:pPr>
      <w:r w:rsidRPr="00F563EC">
        <w:rPr>
          <w:bCs/>
          <w:noProof/>
        </w:rPr>
        <w:lastRenderedPageBreak/>
        <w:t>- Possibilité de participer aux ateliers de recherche d’emploi du Pôle Formation et vie universitaire (rédaction de CV, lettre de motivation, simulation d’entretiens…).</w:t>
      </w:r>
    </w:p>
    <w:p w14:paraId="03B48E42" w14:textId="77777777" w:rsidR="000A7352" w:rsidRPr="00F563EC" w:rsidRDefault="000A7352" w:rsidP="000A7352">
      <w:pPr>
        <w:jc w:val="both"/>
        <w:rPr>
          <w:bCs/>
          <w:noProof/>
        </w:rPr>
      </w:pPr>
      <w:r w:rsidRPr="00F563EC">
        <w:rPr>
          <w:bCs/>
          <w:noProof/>
        </w:rPr>
        <w:t>- Accès au Career Center de l’</w:t>
      </w:r>
      <w:r>
        <w:rPr>
          <w:bCs/>
          <w:noProof/>
        </w:rPr>
        <w:t>IAE.</w:t>
      </w:r>
    </w:p>
    <w:p w14:paraId="40C2267C" w14:textId="77777777" w:rsidR="000A7352" w:rsidRPr="00F563EC" w:rsidRDefault="000A7352" w:rsidP="000A7352">
      <w:pPr>
        <w:jc w:val="both"/>
        <w:rPr>
          <w:bCs/>
          <w:noProof/>
        </w:rPr>
      </w:pPr>
      <w:r w:rsidRPr="00F563EC">
        <w:rPr>
          <w:bCs/>
          <w:noProof/>
        </w:rPr>
        <w:t xml:space="preserve">Pour l’ensemble des candidats retenus : </w:t>
      </w:r>
    </w:p>
    <w:p w14:paraId="734B38D6" w14:textId="77777777" w:rsidR="000A7352" w:rsidRPr="00F563EC" w:rsidRDefault="000A7352" w:rsidP="000A7352">
      <w:pPr>
        <w:jc w:val="both"/>
        <w:rPr>
          <w:bCs/>
          <w:noProof/>
        </w:rPr>
      </w:pPr>
      <w:r w:rsidRPr="00F563EC">
        <w:rPr>
          <w:bCs/>
          <w:noProof/>
        </w:rPr>
        <w:t xml:space="preserve">- Diffusion d’offres d’apprentissage, reçues notament via le réseau d’entreprises partenaires ou des plateformes nationales de recherche de stages, d’alternance ou d’emploi. </w:t>
      </w:r>
    </w:p>
    <w:p w14:paraId="27D0691F" w14:textId="77777777" w:rsidR="000A7352" w:rsidRDefault="000A7352" w:rsidP="000A7352">
      <w:pPr>
        <w:spacing w:after="0"/>
        <w:ind w:right="-285"/>
        <w:rPr>
          <w:b/>
          <w:sz w:val="24"/>
          <w:szCs w:val="24"/>
        </w:rPr>
      </w:pPr>
    </w:p>
    <w:p w14:paraId="015D9C03" w14:textId="77777777" w:rsidR="000A7352" w:rsidRPr="00F563EC" w:rsidRDefault="000A7352" w:rsidP="000A7352">
      <w:pPr>
        <w:spacing w:after="0"/>
        <w:ind w:right="-285"/>
        <w:rPr>
          <w:b/>
          <w:sz w:val="24"/>
          <w:szCs w:val="24"/>
        </w:rPr>
      </w:pPr>
      <w:r w:rsidRPr="00F563EC">
        <w:rPr>
          <w:b/>
          <w:sz w:val="24"/>
          <w:szCs w:val="24"/>
        </w:rPr>
        <w:t>MOYENS MOBILISES EN COURS DE FORMATION POUR FACILITER LA RECHERCHE D’EMPLOI</w:t>
      </w:r>
    </w:p>
    <w:p w14:paraId="7F36D915" w14:textId="77777777" w:rsidR="000A7352" w:rsidRPr="00F563EC" w:rsidRDefault="000A7352" w:rsidP="000A7352">
      <w:pPr>
        <w:jc w:val="both"/>
        <w:rPr>
          <w:bCs/>
          <w:noProof/>
        </w:rPr>
      </w:pPr>
      <w:r w:rsidRPr="00F563EC">
        <w:rPr>
          <w:bCs/>
          <w:noProof/>
        </w:rPr>
        <w:t>- Possibilité de participer aux ateliers de recherche d’emploi du Pôle Formation et vie universitaire (rédaction de CV, lettre de motivation, simulation d’entretiens…).</w:t>
      </w:r>
    </w:p>
    <w:p w14:paraId="7632EB18" w14:textId="77777777" w:rsidR="000A7352" w:rsidRPr="00F563EC" w:rsidRDefault="000A7352" w:rsidP="000A7352">
      <w:pPr>
        <w:jc w:val="both"/>
        <w:rPr>
          <w:bCs/>
          <w:noProof/>
        </w:rPr>
      </w:pPr>
      <w:r w:rsidRPr="00F563EC">
        <w:rPr>
          <w:bCs/>
          <w:noProof/>
        </w:rPr>
        <w:t>- Accès au Career Center de l’</w:t>
      </w:r>
      <w:r>
        <w:rPr>
          <w:bCs/>
          <w:noProof/>
        </w:rPr>
        <w:t>IAE.</w:t>
      </w:r>
    </w:p>
    <w:p w14:paraId="1A71F5D3" w14:textId="77777777" w:rsidR="000A7352" w:rsidRDefault="000A7352" w:rsidP="000A7352">
      <w:pPr>
        <w:jc w:val="both"/>
        <w:rPr>
          <w:bCs/>
          <w:noProof/>
        </w:rPr>
      </w:pPr>
      <w:r w:rsidRPr="00F563EC">
        <w:rPr>
          <w:bCs/>
          <w:noProof/>
        </w:rPr>
        <w:t>- Diffusion d’offres d’emploi, reçues notament via le réseau d’entreprises partenaires.</w:t>
      </w:r>
    </w:p>
    <w:bookmarkEnd w:id="2"/>
    <w:p w14:paraId="4B9EACA4" w14:textId="77777777" w:rsidR="002B5892" w:rsidRDefault="002B5892" w:rsidP="005E6AB0">
      <w:pPr>
        <w:spacing w:after="0"/>
        <w:rPr>
          <w:bCs/>
          <w:color w:val="000000" w:themeColor="text1"/>
        </w:rPr>
      </w:pPr>
    </w:p>
    <w:p w14:paraId="2151E107" w14:textId="77777777" w:rsidR="002B5892" w:rsidRPr="005E6AB0" w:rsidRDefault="002B5892"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7456" behindDoc="0" locked="0" layoutInCell="1" allowOverlap="1" wp14:anchorId="033C6CDC" wp14:editId="4028F064">
                <wp:simplePos x="0" y="0"/>
                <wp:positionH relativeFrom="margin">
                  <wp:align>left</wp:align>
                </wp:positionH>
                <wp:positionV relativeFrom="paragraph">
                  <wp:posOffset>64135</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B05144" id="Rectangle 32" o:spid="_x0000_s1026" style="position:absolute;margin-left:0;margin-top:5.05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KBr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Q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" fillcolor="#00b050" strokecolor="#d0c2bd" strokeweight="1pt">
                <w10:wrap anchorx="margin"/>
              </v:rect>
            </w:pict>
          </mc:Fallback>
        </mc:AlternateContent>
      </w:r>
    </w:p>
    <w:p w14:paraId="4D9FB2BA" w14:textId="77777777" w:rsidR="002B5892" w:rsidRPr="005E6AB0" w:rsidRDefault="002B5892" w:rsidP="005E6AB0">
      <w:pPr>
        <w:spacing w:after="0"/>
        <w:rPr>
          <w:bCs/>
          <w:color w:val="000000" w:themeColor="text1"/>
        </w:rPr>
      </w:pPr>
      <w:bookmarkStart w:id="3" w:name="_Hlk162565965"/>
    </w:p>
    <w:p w14:paraId="02985B9F" w14:textId="77777777" w:rsidR="002B5892" w:rsidRPr="005E6AB0" w:rsidRDefault="002B5892" w:rsidP="005E6AB0">
      <w:pPr>
        <w:spacing w:after="0"/>
        <w:rPr>
          <w:b/>
          <w:color w:val="000000" w:themeColor="text1"/>
          <w:sz w:val="24"/>
          <w:szCs w:val="24"/>
        </w:rPr>
      </w:pPr>
      <w:r w:rsidRPr="005E6AB0">
        <w:rPr>
          <w:b/>
          <w:color w:val="000000" w:themeColor="text1"/>
          <w:sz w:val="24"/>
          <w:szCs w:val="24"/>
        </w:rPr>
        <w:t>Accessibilité pour les personnes en situation de handicap</w:t>
      </w:r>
      <w:r>
        <w:rPr>
          <w:b/>
          <w:color w:val="000000" w:themeColor="text1"/>
          <w:sz w:val="24"/>
          <w:szCs w:val="24"/>
        </w:rPr>
        <w:t> ?</w:t>
      </w:r>
    </w:p>
    <w:p w14:paraId="6F546C3D" w14:textId="5557AB04" w:rsidR="000A7352" w:rsidRPr="00092541" w:rsidRDefault="000A7352" w:rsidP="000A7352">
      <w:pPr>
        <w:tabs>
          <w:tab w:val="left" w:pos="1985"/>
        </w:tabs>
        <w:spacing w:after="0"/>
        <w:rPr>
          <w:bCs/>
          <w:color w:val="000000" w:themeColor="text1"/>
          <w:sz w:val="24"/>
          <w:szCs w:val="24"/>
        </w:rPr>
      </w:pPr>
      <w:bookmarkStart w:id="4" w:name="_Hlk162531898"/>
      <w:r w:rsidRPr="00092541">
        <w:rPr>
          <w:bCs/>
          <w:color w:val="000000" w:themeColor="text1"/>
          <w:sz w:val="24"/>
          <w:szCs w:val="24"/>
        </w:rPr>
        <w:t xml:space="preserve">OUI </w:t>
      </w:r>
      <w:r w:rsidR="00227125">
        <w:rPr>
          <w:rFonts w:ascii="MS Gothic" w:eastAsia="MS Gothic" w:hAnsi="MS Gothic" w:hint="eastAsia"/>
          <w:bCs/>
          <w:color w:val="000000" w:themeColor="text1"/>
          <w:sz w:val="24"/>
          <w:szCs w:val="24"/>
        </w:rPr>
        <w:sym w:font="Wingdings" w:char="F0FE"/>
      </w:r>
      <w:r w:rsidRPr="00092541">
        <w:rPr>
          <w:bCs/>
          <w:color w:val="000000" w:themeColor="text1"/>
          <w:sz w:val="24"/>
          <w:szCs w:val="24"/>
        </w:rPr>
        <w:tab/>
        <w:t xml:space="preserve">NON </w:t>
      </w:r>
      <w:r w:rsidRPr="00092541">
        <w:rPr>
          <w:rFonts w:ascii="MS Gothic" w:eastAsia="MS Gothic" w:hAnsi="MS Gothic" w:hint="eastAsia"/>
          <w:bCs/>
          <w:color w:val="000000" w:themeColor="text1"/>
          <w:sz w:val="24"/>
          <w:szCs w:val="24"/>
        </w:rPr>
        <w:t>☐</w:t>
      </w:r>
    </w:p>
    <w:bookmarkEnd w:id="4"/>
    <w:bookmarkEnd w:id="3"/>
    <w:p w14:paraId="4C9B1AB0" w14:textId="77777777" w:rsidR="002B5892" w:rsidRDefault="002B5892" w:rsidP="005E6AB0">
      <w:pPr>
        <w:spacing w:after="0"/>
        <w:rPr>
          <w:bCs/>
          <w:color w:val="000000" w:themeColor="text1"/>
        </w:rPr>
      </w:pPr>
    </w:p>
    <w:p w14:paraId="755BB690" w14:textId="77777777" w:rsidR="002B5892" w:rsidRPr="001E318F" w:rsidRDefault="002B5892" w:rsidP="005E6AB0">
      <w:pPr>
        <w:spacing w:after="0"/>
        <w:rPr>
          <w:bCs/>
          <w:color w:val="000000" w:themeColor="text1"/>
        </w:rPr>
      </w:pPr>
    </w:p>
    <w:p w14:paraId="5A77B057" w14:textId="77777777" w:rsidR="002B5892" w:rsidRPr="005E6AB0" w:rsidRDefault="002B5892"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8480" behindDoc="0" locked="0" layoutInCell="1" allowOverlap="1" wp14:anchorId="7D9AF635" wp14:editId="3CE443D8">
                <wp:simplePos x="0" y="0"/>
                <wp:positionH relativeFrom="margin">
                  <wp:align>left</wp:align>
                </wp:positionH>
                <wp:positionV relativeFrom="paragraph">
                  <wp:posOffset>8255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534DD0" id="Rectangle 33" o:spid="_x0000_s1026" style="position:absolute;margin-left:0;margin-top:.65pt;width:481.9pt;height:3.55pt;flip:y;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sy7oQIAALk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" fillcolor="#00b050" strokecolor="#d0c2bd" strokeweight="1pt">
                <w10:wrap anchorx="margin"/>
              </v:rect>
            </w:pict>
          </mc:Fallback>
        </mc:AlternateContent>
      </w:r>
    </w:p>
    <w:p w14:paraId="3CB4E787" w14:textId="77777777" w:rsidR="002B5892" w:rsidRDefault="002B5892" w:rsidP="00092541">
      <w:pPr>
        <w:spacing w:after="0"/>
        <w:jc w:val="center"/>
        <w:rPr>
          <w:b/>
          <w:color w:val="000000" w:themeColor="text1"/>
          <w:sz w:val="24"/>
          <w:szCs w:val="24"/>
          <w:u w:val="single"/>
        </w:rPr>
      </w:pPr>
      <w:r>
        <w:rPr>
          <w:b/>
          <w:color w:val="000000" w:themeColor="text1"/>
          <w:sz w:val="24"/>
          <w:szCs w:val="24"/>
          <w:u w:val="single"/>
        </w:rPr>
        <w:t>COORDONNEES</w:t>
      </w:r>
    </w:p>
    <w:p w14:paraId="0322EB6E" w14:textId="77777777" w:rsidR="002B5892" w:rsidRDefault="002B5892" w:rsidP="00092541">
      <w:pPr>
        <w:spacing w:after="0"/>
        <w:rPr>
          <w:bCs/>
          <w:color w:val="000000" w:themeColor="text1"/>
        </w:rPr>
      </w:pPr>
    </w:p>
    <w:p w14:paraId="6DAE9614" w14:textId="77777777" w:rsidR="002B5892" w:rsidRPr="00092541" w:rsidRDefault="002B5892" w:rsidP="00092541">
      <w:pPr>
        <w:rPr>
          <w:b/>
          <w:color w:val="000000" w:themeColor="text1"/>
          <w:sz w:val="24"/>
          <w:szCs w:val="24"/>
          <w:u w:val="single"/>
        </w:rPr>
      </w:pPr>
      <w:r>
        <w:rPr>
          <w:b/>
          <w:color w:val="000000" w:themeColor="text1"/>
          <w:sz w:val="24"/>
          <w:szCs w:val="24"/>
          <w:u w:val="single"/>
        </w:rPr>
        <w:t>Responsable pédagogique</w:t>
      </w:r>
    </w:p>
    <w:p w14:paraId="035077CD" w14:textId="6497A13E" w:rsidR="00227125" w:rsidRDefault="00227125" w:rsidP="00092541">
      <w:pPr>
        <w:spacing w:after="0" w:line="360" w:lineRule="auto"/>
        <w:rPr>
          <w:b/>
          <w:color w:val="000000" w:themeColor="text1"/>
        </w:rPr>
      </w:pPr>
      <w:r>
        <w:rPr>
          <w:b/>
          <w:color w:val="000000" w:themeColor="text1"/>
        </w:rPr>
        <w:t>Pour le M1 :</w:t>
      </w:r>
    </w:p>
    <w:p w14:paraId="4A3F7DBD" w14:textId="48BCFE91" w:rsidR="00227125" w:rsidRPr="00092541" w:rsidRDefault="00227125" w:rsidP="00227125">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Pr>
          <w:bCs/>
          <w:noProof/>
          <w:color w:val="000000" w:themeColor="text1"/>
        </w:rPr>
        <w:t>Camille</w:t>
      </w:r>
    </w:p>
    <w:p w14:paraId="00C78E3C" w14:textId="1153DE3C" w:rsidR="00227125" w:rsidRPr="00092541" w:rsidRDefault="00227125" w:rsidP="00227125">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Pr>
          <w:bCs/>
          <w:noProof/>
          <w:color w:val="000000" w:themeColor="text1"/>
        </w:rPr>
        <w:t>BERTEREAU</w:t>
      </w:r>
    </w:p>
    <w:p w14:paraId="02A84DB8" w14:textId="77777777" w:rsidR="00227125" w:rsidRPr="00092541" w:rsidRDefault="00227125" w:rsidP="00227125">
      <w:pPr>
        <w:spacing w:after="0" w:line="360" w:lineRule="auto"/>
        <w:rPr>
          <w:bCs/>
          <w:color w:val="000000" w:themeColor="text1"/>
        </w:rPr>
      </w:pPr>
      <w:r w:rsidRPr="00092541">
        <w:rPr>
          <w:bCs/>
          <w:color w:val="000000" w:themeColor="text1"/>
        </w:rPr>
        <w:t>Téléphone :</w:t>
      </w:r>
      <w:r>
        <w:rPr>
          <w:bCs/>
          <w:color w:val="000000" w:themeColor="text1"/>
        </w:rPr>
        <w:t xml:space="preserve"> </w:t>
      </w:r>
    </w:p>
    <w:p w14:paraId="0DBA4EFC" w14:textId="750301F9" w:rsidR="00227125" w:rsidRPr="00092541" w:rsidRDefault="00227125" w:rsidP="00227125">
      <w:pPr>
        <w:spacing w:after="0" w:line="360" w:lineRule="auto"/>
        <w:rPr>
          <w:bCs/>
          <w:color w:val="000000" w:themeColor="text1"/>
        </w:rPr>
      </w:pPr>
      <w:r w:rsidRPr="00092541">
        <w:rPr>
          <w:bCs/>
          <w:color w:val="000000" w:themeColor="text1"/>
        </w:rPr>
        <w:t xml:space="preserve">Email : </w:t>
      </w:r>
      <w:r>
        <w:rPr>
          <w:bCs/>
          <w:noProof/>
          <w:color w:val="000000" w:themeColor="text1"/>
        </w:rPr>
        <w:t>Camille.bertereau</w:t>
      </w:r>
      <w:r w:rsidRPr="00DB07C3">
        <w:rPr>
          <w:bCs/>
          <w:noProof/>
          <w:color w:val="000000" w:themeColor="text1"/>
        </w:rPr>
        <w:t>@u</w:t>
      </w:r>
      <w:r>
        <w:rPr>
          <w:bCs/>
          <w:noProof/>
          <w:color w:val="000000" w:themeColor="text1"/>
        </w:rPr>
        <w:t>be</w:t>
      </w:r>
      <w:r w:rsidRPr="00DB07C3">
        <w:rPr>
          <w:bCs/>
          <w:noProof/>
          <w:color w:val="000000" w:themeColor="text1"/>
        </w:rPr>
        <w:t>.fr</w:t>
      </w:r>
    </w:p>
    <w:p w14:paraId="2811B452" w14:textId="77777777" w:rsidR="00227125" w:rsidRDefault="00227125" w:rsidP="00092541">
      <w:pPr>
        <w:spacing w:after="0" w:line="360" w:lineRule="auto"/>
        <w:rPr>
          <w:b/>
          <w:color w:val="000000" w:themeColor="text1"/>
        </w:rPr>
      </w:pPr>
    </w:p>
    <w:p w14:paraId="17591422" w14:textId="33219589" w:rsidR="00227125" w:rsidRDefault="00227125" w:rsidP="00092541">
      <w:pPr>
        <w:spacing w:after="0" w:line="360" w:lineRule="auto"/>
        <w:rPr>
          <w:b/>
          <w:color w:val="000000" w:themeColor="text1"/>
        </w:rPr>
      </w:pPr>
      <w:r>
        <w:rPr>
          <w:b/>
          <w:color w:val="000000" w:themeColor="text1"/>
        </w:rPr>
        <w:t xml:space="preserve">Pour le M2 : </w:t>
      </w:r>
    </w:p>
    <w:p w14:paraId="5DC0632B" w14:textId="5A517DB5" w:rsidR="002B5892" w:rsidRPr="00092541" w:rsidRDefault="002B5892" w:rsidP="00092541">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DB07C3">
        <w:rPr>
          <w:bCs/>
          <w:noProof/>
          <w:color w:val="000000" w:themeColor="text1"/>
        </w:rPr>
        <w:t>Samuel</w:t>
      </w:r>
    </w:p>
    <w:p w14:paraId="38A95ABD" w14:textId="166A07F5" w:rsidR="002B5892" w:rsidRPr="00092541" w:rsidRDefault="002B5892" w:rsidP="00092541">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DB07C3">
        <w:rPr>
          <w:bCs/>
          <w:noProof/>
          <w:color w:val="000000" w:themeColor="text1"/>
        </w:rPr>
        <w:t>MERCIER</w:t>
      </w:r>
    </w:p>
    <w:p w14:paraId="540AD0A3" w14:textId="3CB1F39D" w:rsidR="002B5892" w:rsidRPr="00092541" w:rsidRDefault="002B5892" w:rsidP="00092541">
      <w:pPr>
        <w:spacing w:after="0" w:line="360" w:lineRule="auto"/>
        <w:rPr>
          <w:bCs/>
          <w:color w:val="000000" w:themeColor="text1"/>
        </w:rPr>
      </w:pPr>
      <w:r w:rsidRPr="00092541">
        <w:rPr>
          <w:bCs/>
          <w:color w:val="000000" w:themeColor="text1"/>
        </w:rPr>
        <w:t>Téléphone :</w:t>
      </w:r>
      <w:r>
        <w:rPr>
          <w:bCs/>
          <w:color w:val="000000" w:themeColor="text1"/>
        </w:rPr>
        <w:t xml:space="preserve"> </w:t>
      </w:r>
    </w:p>
    <w:p w14:paraId="3DF2DE19" w14:textId="79AB8314" w:rsidR="002B5892" w:rsidRPr="00092541" w:rsidRDefault="002B5892" w:rsidP="00092541">
      <w:pPr>
        <w:spacing w:after="0" w:line="360" w:lineRule="auto"/>
        <w:rPr>
          <w:bCs/>
          <w:color w:val="000000" w:themeColor="text1"/>
        </w:rPr>
      </w:pPr>
      <w:r w:rsidRPr="00092541">
        <w:rPr>
          <w:bCs/>
          <w:color w:val="000000" w:themeColor="text1"/>
        </w:rPr>
        <w:t xml:space="preserve">Email : </w:t>
      </w:r>
      <w:r w:rsidRPr="00DB07C3">
        <w:rPr>
          <w:bCs/>
          <w:noProof/>
          <w:color w:val="000000" w:themeColor="text1"/>
        </w:rPr>
        <w:t>Samuel.Mercier@u</w:t>
      </w:r>
      <w:r w:rsidR="00227125">
        <w:rPr>
          <w:bCs/>
          <w:noProof/>
          <w:color w:val="000000" w:themeColor="text1"/>
        </w:rPr>
        <w:t>be.</w:t>
      </w:r>
      <w:r w:rsidRPr="00DB07C3">
        <w:rPr>
          <w:bCs/>
          <w:noProof/>
          <w:color w:val="000000" w:themeColor="text1"/>
        </w:rPr>
        <w:t>fr</w:t>
      </w:r>
    </w:p>
    <w:p w14:paraId="627DD1EF" w14:textId="39E7EBBA" w:rsidR="002B5892" w:rsidRDefault="002B5892">
      <w:pPr>
        <w:rPr>
          <w:b/>
          <w:color w:val="000000" w:themeColor="text1"/>
          <w:sz w:val="24"/>
          <w:szCs w:val="24"/>
          <w:u w:val="single"/>
        </w:rPr>
      </w:pPr>
    </w:p>
    <w:p w14:paraId="114B1AA9" w14:textId="094A81F1" w:rsidR="00844496" w:rsidRDefault="00844496">
      <w:pPr>
        <w:rPr>
          <w:b/>
          <w:color w:val="000000" w:themeColor="text1"/>
          <w:sz w:val="24"/>
          <w:szCs w:val="24"/>
          <w:u w:val="single"/>
        </w:rPr>
      </w:pPr>
    </w:p>
    <w:p w14:paraId="0A67A50A" w14:textId="77777777" w:rsidR="00844496" w:rsidRDefault="00844496">
      <w:pPr>
        <w:rPr>
          <w:b/>
          <w:color w:val="000000" w:themeColor="text1"/>
          <w:sz w:val="24"/>
          <w:szCs w:val="24"/>
          <w:u w:val="single"/>
        </w:rPr>
      </w:pPr>
    </w:p>
    <w:p w14:paraId="0FEB97F7" w14:textId="77777777" w:rsidR="002B5892" w:rsidRPr="00092541" w:rsidRDefault="002B5892" w:rsidP="00092541">
      <w:pPr>
        <w:rPr>
          <w:b/>
          <w:color w:val="000000" w:themeColor="text1"/>
          <w:sz w:val="24"/>
          <w:szCs w:val="24"/>
          <w:u w:val="single"/>
        </w:rPr>
      </w:pPr>
      <w:r w:rsidRPr="00092541">
        <w:rPr>
          <w:b/>
          <w:color w:val="000000" w:themeColor="text1"/>
          <w:sz w:val="24"/>
          <w:szCs w:val="24"/>
          <w:u w:val="single"/>
        </w:rPr>
        <w:lastRenderedPageBreak/>
        <w:t>Chargé(e) d’ingénierie de formation</w:t>
      </w:r>
    </w:p>
    <w:p w14:paraId="5C31A5E9" w14:textId="2FC8AEDE" w:rsidR="002B5892" w:rsidRPr="00092541" w:rsidRDefault="002B5892"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DB07C3">
        <w:rPr>
          <w:bCs/>
          <w:noProof/>
          <w:color w:val="000000" w:themeColor="text1"/>
        </w:rPr>
        <w:t>Morgane</w:t>
      </w:r>
    </w:p>
    <w:p w14:paraId="77B6CAE9" w14:textId="7E873E22" w:rsidR="002B5892" w:rsidRPr="00092541" w:rsidRDefault="002B5892"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DB07C3">
        <w:rPr>
          <w:bCs/>
          <w:noProof/>
          <w:color w:val="000000" w:themeColor="text1"/>
        </w:rPr>
        <w:t>JESTIN</w:t>
      </w:r>
    </w:p>
    <w:p w14:paraId="3A9342BB" w14:textId="24AF2EC1" w:rsidR="002B5892" w:rsidRPr="00092541" w:rsidRDefault="002B5892"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r w:rsidRPr="00DB07C3">
        <w:rPr>
          <w:bCs/>
          <w:noProof/>
          <w:color w:val="000000" w:themeColor="text1"/>
        </w:rPr>
        <w:t>06 68 87 28 43</w:t>
      </w:r>
    </w:p>
    <w:p w14:paraId="32FBEDAD" w14:textId="5D05EF58" w:rsidR="00227125" w:rsidRPr="00092541" w:rsidRDefault="00227125" w:rsidP="00227125">
      <w:pPr>
        <w:spacing w:after="0" w:line="360" w:lineRule="auto"/>
        <w:rPr>
          <w:bCs/>
          <w:color w:val="000000" w:themeColor="text1"/>
        </w:rPr>
      </w:pPr>
      <w:r w:rsidRPr="00092541">
        <w:rPr>
          <w:bCs/>
          <w:color w:val="000000" w:themeColor="text1"/>
        </w:rPr>
        <w:t>Email</w:t>
      </w:r>
      <w:r>
        <w:rPr>
          <w:bCs/>
          <w:color w:val="000000" w:themeColor="text1"/>
        </w:rPr>
        <w:t> :</w:t>
      </w:r>
      <w:r w:rsidRPr="00227125">
        <w:rPr>
          <w:bCs/>
          <w:color w:val="000000" w:themeColor="text1"/>
        </w:rPr>
        <w:t xml:space="preserve"> alternance.iae-grh@u</w:t>
      </w:r>
      <w:r w:rsidR="00175687">
        <w:rPr>
          <w:bCs/>
          <w:color w:val="000000" w:themeColor="text1"/>
        </w:rPr>
        <w:t>b</w:t>
      </w:r>
      <w:r w:rsidRPr="00227125">
        <w:rPr>
          <w:bCs/>
          <w:color w:val="000000" w:themeColor="text1"/>
        </w:rPr>
        <w:t>e.fr</w:t>
      </w:r>
    </w:p>
    <w:p w14:paraId="7EFD4102" w14:textId="77777777" w:rsidR="002B5892" w:rsidRDefault="002B5892" w:rsidP="00092541">
      <w:pPr>
        <w:spacing w:after="0"/>
        <w:rPr>
          <w:bCs/>
          <w:color w:val="000000" w:themeColor="text1"/>
        </w:rPr>
      </w:pPr>
    </w:p>
    <w:p w14:paraId="54B3F877" w14:textId="77777777" w:rsidR="002B5892" w:rsidRPr="00092541" w:rsidRDefault="002B5892" w:rsidP="00092541">
      <w:pPr>
        <w:spacing w:after="0"/>
        <w:rPr>
          <w:bCs/>
          <w:color w:val="000000" w:themeColor="text1"/>
        </w:rPr>
      </w:pPr>
    </w:p>
    <w:p w14:paraId="7030EF9F" w14:textId="77777777" w:rsidR="005F7D71" w:rsidRDefault="005F7D71" w:rsidP="005F7D71">
      <w:pPr>
        <w:rPr>
          <w:b/>
          <w:color w:val="000000" w:themeColor="text1"/>
          <w:sz w:val="24"/>
          <w:szCs w:val="24"/>
          <w:u w:val="single"/>
        </w:rPr>
      </w:pPr>
      <w:r>
        <w:rPr>
          <w:b/>
          <w:color w:val="000000" w:themeColor="text1"/>
          <w:sz w:val="24"/>
          <w:szCs w:val="24"/>
          <w:u w:val="single"/>
        </w:rPr>
        <w:t>Chargée de gestion de formation :</w:t>
      </w:r>
    </w:p>
    <w:p w14:paraId="6ABD0D66" w14:textId="30C2E0E8" w:rsidR="002B5892" w:rsidRPr="00092541" w:rsidRDefault="002B5892"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DB07C3">
        <w:rPr>
          <w:bCs/>
          <w:noProof/>
          <w:color w:val="000000" w:themeColor="text1"/>
        </w:rPr>
        <w:t>Claire</w:t>
      </w:r>
    </w:p>
    <w:p w14:paraId="71B7EE79" w14:textId="0D810C45" w:rsidR="002B5892" w:rsidRPr="00092541" w:rsidRDefault="002B5892"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DB07C3">
        <w:rPr>
          <w:bCs/>
          <w:noProof/>
          <w:color w:val="000000" w:themeColor="text1"/>
        </w:rPr>
        <w:t>GUICHARD</w:t>
      </w:r>
    </w:p>
    <w:p w14:paraId="384491CB" w14:textId="2D584B52" w:rsidR="002B5892" w:rsidRPr="00092541" w:rsidRDefault="002B5892"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r w:rsidRPr="00DB07C3">
        <w:rPr>
          <w:bCs/>
          <w:noProof/>
          <w:color w:val="000000" w:themeColor="text1"/>
        </w:rPr>
        <w:t>06 66 86 27 98</w:t>
      </w:r>
    </w:p>
    <w:p w14:paraId="3999D9B6" w14:textId="583CD216" w:rsidR="002B5892" w:rsidRPr="00092541" w:rsidRDefault="002B5892" w:rsidP="004F13D4">
      <w:pPr>
        <w:spacing w:after="0" w:line="360" w:lineRule="auto"/>
        <w:rPr>
          <w:bCs/>
          <w:color w:val="000000" w:themeColor="text1"/>
        </w:rPr>
      </w:pPr>
      <w:r w:rsidRPr="00092541">
        <w:rPr>
          <w:bCs/>
          <w:color w:val="000000" w:themeColor="text1"/>
        </w:rPr>
        <w:t>Email</w:t>
      </w:r>
      <w:r w:rsidR="00227125">
        <w:rPr>
          <w:bCs/>
          <w:color w:val="000000" w:themeColor="text1"/>
        </w:rPr>
        <w:t> :</w:t>
      </w:r>
      <w:r w:rsidR="00227125" w:rsidRPr="00227125">
        <w:rPr>
          <w:bCs/>
          <w:color w:val="000000" w:themeColor="text1"/>
        </w:rPr>
        <w:t xml:space="preserve"> alternance.iae-grh@u</w:t>
      </w:r>
      <w:r w:rsidR="00175687">
        <w:rPr>
          <w:bCs/>
          <w:color w:val="000000" w:themeColor="text1"/>
        </w:rPr>
        <w:t>be</w:t>
      </w:r>
      <w:r w:rsidR="00227125" w:rsidRPr="00227125">
        <w:rPr>
          <w:bCs/>
          <w:color w:val="000000" w:themeColor="text1"/>
        </w:rPr>
        <w:t>.fr</w:t>
      </w:r>
    </w:p>
    <w:p w14:paraId="5E41E119" w14:textId="77777777" w:rsidR="002B5892" w:rsidRPr="004F13D4" w:rsidRDefault="002B5892" w:rsidP="004F13D4">
      <w:pPr>
        <w:spacing w:after="0"/>
        <w:rPr>
          <w:bCs/>
          <w:color w:val="000000" w:themeColor="text1"/>
        </w:rPr>
      </w:pPr>
    </w:p>
    <w:p w14:paraId="20656EF3" w14:textId="77777777" w:rsidR="002B5892" w:rsidRPr="004F13D4" w:rsidRDefault="002B5892" w:rsidP="004F13D4">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9504" behindDoc="0" locked="0" layoutInCell="1" allowOverlap="1" wp14:anchorId="1C0B8139" wp14:editId="006933B0">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B09310" id="Rectangle 34" o:spid="_x0000_s1026" style="position:absolute;margin-left:0;margin-top:.25pt;width:481.9pt;height:3.55pt;flip:y;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Vvn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I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" fillcolor="#00b050" strokecolor="#d0c2bd" strokeweight="1pt">
                <w10:wrap anchorx="margin"/>
              </v:rect>
            </w:pict>
          </mc:Fallback>
        </mc:AlternateContent>
      </w:r>
    </w:p>
    <w:p w14:paraId="6E5E2535" w14:textId="77777777" w:rsidR="002B5892" w:rsidRDefault="002B5892">
      <w:pPr>
        <w:rPr>
          <w:bCs/>
          <w:color w:val="000000" w:themeColor="text1"/>
        </w:rPr>
      </w:pPr>
      <w:r>
        <w:rPr>
          <w:bCs/>
          <w:color w:val="000000" w:themeColor="text1"/>
        </w:rPr>
        <w:br w:type="page"/>
      </w:r>
    </w:p>
    <w:p w14:paraId="47D8A186" w14:textId="77777777" w:rsidR="00403FAE" w:rsidRDefault="00403FAE" w:rsidP="00403FAE">
      <w:pPr>
        <w:spacing w:after="0"/>
        <w:jc w:val="center"/>
        <w:rPr>
          <w:b/>
          <w:color w:val="000000" w:themeColor="text1"/>
          <w:sz w:val="24"/>
          <w:szCs w:val="24"/>
          <w:u w:val="single"/>
        </w:rPr>
      </w:pPr>
      <w:bookmarkStart w:id="5" w:name="_Hlk162961771"/>
      <w:r w:rsidRPr="006164CC">
        <w:rPr>
          <w:b/>
          <w:color w:val="000000" w:themeColor="text1"/>
          <w:sz w:val="24"/>
          <w:szCs w:val="24"/>
          <w:u w:val="single"/>
        </w:rPr>
        <w:lastRenderedPageBreak/>
        <w:t xml:space="preserve">INDICATEURS DE RESULTATS </w:t>
      </w:r>
    </w:p>
    <w:bookmarkEnd w:id="5"/>
    <w:p w14:paraId="5CB9775B" w14:textId="77777777" w:rsidR="00403FAE" w:rsidRDefault="00403FAE" w:rsidP="00403FAE">
      <w:pPr>
        <w:spacing w:after="0"/>
        <w:rPr>
          <w:bCs/>
          <w:color w:val="000000" w:themeColor="text1"/>
        </w:rPr>
      </w:pPr>
    </w:p>
    <w:p w14:paraId="5224CA8E" w14:textId="77777777" w:rsidR="00403FAE" w:rsidRPr="008827EC" w:rsidRDefault="00403FAE" w:rsidP="00403FAE">
      <w:pPr>
        <w:spacing w:after="0"/>
        <w:rPr>
          <w:b/>
          <w:color w:val="000000" w:themeColor="text1"/>
          <w:sz w:val="24"/>
          <w:szCs w:val="24"/>
        </w:rPr>
      </w:pPr>
      <w:r>
        <w:rPr>
          <w:b/>
          <w:color w:val="000000" w:themeColor="text1"/>
          <w:sz w:val="24"/>
          <w:szCs w:val="24"/>
        </w:rPr>
        <w:t xml:space="preserve">TAUX DE DIPLOMATION DES PUBLICS APPRENTIS </w:t>
      </w:r>
    </w:p>
    <w:p w14:paraId="687B8406" w14:textId="77777777" w:rsidR="00403FAE" w:rsidRPr="001E318F" w:rsidRDefault="00403FAE" w:rsidP="00403FAE">
      <w:pPr>
        <w:spacing w:after="0"/>
        <w:rPr>
          <w:bCs/>
          <w:color w:val="000000" w:themeColor="text1"/>
        </w:rPr>
      </w:pPr>
      <w:r>
        <w:rPr>
          <w:bCs/>
          <w:color w:val="000000" w:themeColor="text1"/>
        </w:rPr>
        <w:t>Donnée pôle pilotage uB :</w:t>
      </w:r>
    </w:p>
    <w:p w14:paraId="5B4A8F29" w14:textId="6D68D12B" w:rsidR="00463AF9" w:rsidRDefault="00463AF9" w:rsidP="00463AF9">
      <w:pPr>
        <w:spacing w:after="0"/>
        <w:rPr>
          <w:bCs/>
          <w:color w:val="000000" w:themeColor="text1"/>
        </w:rPr>
      </w:pPr>
      <w:r>
        <w:rPr>
          <w:bCs/>
          <w:color w:val="000000" w:themeColor="text1"/>
        </w:rPr>
        <w:t xml:space="preserve">Session 2022-2023 : </w:t>
      </w:r>
      <w:r w:rsidR="005A5DE4">
        <w:rPr>
          <w:bCs/>
          <w:color w:val="000000" w:themeColor="text1"/>
        </w:rPr>
        <w:t>100</w:t>
      </w:r>
      <w:r>
        <w:rPr>
          <w:bCs/>
          <w:color w:val="000000" w:themeColor="text1"/>
        </w:rPr>
        <w:t>%</w:t>
      </w:r>
      <w:r>
        <w:rPr>
          <w:bCs/>
          <w:color w:val="000000" w:themeColor="text1"/>
        </w:rPr>
        <w:tab/>
      </w:r>
      <w:r>
        <w:rPr>
          <w:bCs/>
          <w:color w:val="000000" w:themeColor="text1"/>
        </w:rPr>
        <w:tab/>
        <w:t xml:space="preserve">Session 2023-2024 : </w:t>
      </w:r>
      <w:r w:rsidR="005A5DE4">
        <w:rPr>
          <w:bCs/>
          <w:color w:val="000000" w:themeColor="text1"/>
        </w:rPr>
        <w:t>100</w:t>
      </w:r>
      <w:r>
        <w:rPr>
          <w:bCs/>
          <w:color w:val="000000" w:themeColor="text1"/>
        </w:rPr>
        <w:t>%</w:t>
      </w:r>
      <w:r>
        <w:rPr>
          <w:bCs/>
          <w:color w:val="000000" w:themeColor="text1"/>
        </w:rPr>
        <w:tab/>
        <w:t xml:space="preserve">              </w:t>
      </w:r>
    </w:p>
    <w:p w14:paraId="305C8595" w14:textId="77777777" w:rsidR="00403FAE" w:rsidRDefault="00403FAE" w:rsidP="00403FAE">
      <w:pPr>
        <w:spacing w:after="0"/>
        <w:rPr>
          <w:bCs/>
          <w:color w:val="000000" w:themeColor="text1"/>
        </w:rPr>
      </w:pPr>
    </w:p>
    <w:p w14:paraId="687D7659" w14:textId="77777777" w:rsidR="00403FAE" w:rsidRPr="008827EC" w:rsidRDefault="00403FAE" w:rsidP="00403FAE">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DES PUBLICS APPRENTIS</w:t>
      </w:r>
    </w:p>
    <w:p w14:paraId="303230A4" w14:textId="77777777" w:rsidR="00403FAE" w:rsidRPr="001E318F" w:rsidRDefault="00403FAE" w:rsidP="00403FAE">
      <w:pPr>
        <w:spacing w:after="0"/>
        <w:rPr>
          <w:bCs/>
          <w:color w:val="000000" w:themeColor="text1"/>
        </w:rPr>
      </w:pPr>
      <w:r>
        <w:rPr>
          <w:bCs/>
          <w:color w:val="000000" w:themeColor="text1"/>
        </w:rPr>
        <w:t>Données enquête SEFCA* :</w:t>
      </w:r>
    </w:p>
    <w:p w14:paraId="1080C42B" w14:textId="692D5C80" w:rsidR="00403FAE" w:rsidRDefault="00463AF9" w:rsidP="00403FAE">
      <w:pPr>
        <w:spacing w:after="0"/>
        <w:rPr>
          <w:bCs/>
          <w:color w:val="000000" w:themeColor="text1"/>
        </w:rPr>
      </w:pPr>
      <w:r>
        <w:rPr>
          <w:bCs/>
          <w:color w:val="000000" w:themeColor="text1"/>
        </w:rPr>
        <w:t>Session 2022-2023 : 16,67%</w:t>
      </w:r>
      <w:r>
        <w:rPr>
          <w:bCs/>
          <w:color w:val="000000" w:themeColor="text1"/>
        </w:rPr>
        <w:tab/>
      </w:r>
      <w:r>
        <w:rPr>
          <w:bCs/>
          <w:color w:val="000000" w:themeColor="text1"/>
        </w:rPr>
        <w:tab/>
        <w:t xml:space="preserve">Session 2023-2024 : </w:t>
      </w:r>
      <w:r w:rsidR="005A5DE4">
        <w:rPr>
          <w:bCs/>
          <w:color w:val="000000" w:themeColor="text1"/>
        </w:rPr>
        <w:t>0</w:t>
      </w:r>
      <w:r>
        <w:rPr>
          <w:bCs/>
          <w:color w:val="000000" w:themeColor="text1"/>
        </w:rPr>
        <w:t>%</w:t>
      </w:r>
      <w:r>
        <w:rPr>
          <w:bCs/>
          <w:color w:val="000000" w:themeColor="text1"/>
        </w:rPr>
        <w:tab/>
        <w:t xml:space="preserve">              </w:t>
      </w:r>
      <w:r>
        <w:rPr>
          <w:bCs/>
          <w:color w:val="000000" w:themeColor="text1"/>
        </w:rPr>
        <w:tab/>
      </w:r>
      <w:r w:rsidR="00403FAE">
        <w:rPr>
          <w:bCs/>
          <w:color w:val="000000" w:themeColor="text1"/>
        </w:rPr>
        <w:tab/>
      </w:r>
      <w:r w:rsidR="00403FAE">
        <w:rPr>
          <w:bCs/>
          <w:color w:val="000000" w:themeColor="text1"/>
        </w:rPr>
        <w:tab/>
      </w:r>
    </w:p>
    <w:p w14:paraId="36F26F20" w14:textId="77777777" w:rsidR="00403FAE" w:rsidRDefault="00403FAE" w:rsidP="00403FAE">
      <w:pPr>
        <w:spacing w:after="0"/>
        <w:rPr>
          <w:bCs/>
          <w:color w:val="000000" w:themeColor="text1"/>
        </w:rPr>
      </w:pPr>
    </w:p>
    <w:p w14:paraId="0D9DFFBC" w14:textId="0C2651B5" w:rsidR="00403FAE" w:rsidRDefault="00403FAE" w:rsidP="00403FAE">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0168925D" w14:textId="77777777" w:rsidR="00403FAE" w:rsidRDefault="00403FAE" w:rsidP="00403FAE">
      <w:pPr>
        <w:spacing w:after="0"/>
        <w:rPr>
          <w:bCs/>
          <w:color w:val="000000" w:themeColor="text1"/>
        </w:rPr>
      </w:pPr>
    </w:p>
    <w:p w14:paraId="23C39CB4" w14:textId="77777777" w:rsidR="00403FAE" w:rsidRPr="008827EC" w:rsidRDefault="00403FAE" w:rsidP="00403FAE">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D’INTERRUPTION EN COURS DE FORMATION DES PUBLICS APPRENTIS</w:t>
      </w:r>
    </w:p>
    <w:p w14:paraId="375732CD" w14:textId="77777777" w:rsidR="00463AF9" w:rsidRPr="001E318F" w:rsidRDefault="00463AF9" w:rsidP="00463AF9">
      <w:pPr>
        <w:spacing w:after="0"/>
        <w:rPr>
          <w:bCs/>
          <w:color w:val="000000" w:themeColor="text1"/>
        </w:rPr>
      </w:pPr>
    </w:p>
    <w:p w14:paraId="2744B053" w14:textId="0297945B" w:rsidR="00463AF9" w:rsidRDefault="00463AF9" w:rsidP="00463AF9">
      <w:pPr>
        <w:spacing w:after="0"/>
        <w:rPr>
          <w:bCs/>
          <w:color w:val="000000" w:themeColor="text1"/>
        </w:rPr>
      </w:pPr>
      <w:r>
        <w:rPr>
          <w:bCs/>
          <w:color w:val="000000" w:themeColor="text1"/>
        </w:rPr>
        <w:t xml:space="preserve">M2 Session 2022-2023 : </w:t>
      </w:r>
      <w:r w:rsidR="005A5DE4">
        <w:rPr>
          <w:bCs/>
          <w:color w:val="000000" w:themeColor="text1"/>
        </w:rPr>
        <w:t>5,2</w:t>
      </w:r>
      <w:r>
        <w:rPr>
          <w:bCs/>
          <w:color w:val="000000" w:themeColor="text1"/>
        </w:rPr>
        <w:t>%</w:t>
      </w:r>
      <w:r>
        <w:rPr>
          <w:bCs/>
          <w:color w:val="000000" w:themeColor="text1"/>
        </w:rPr>
        <w:tab/>
        <w:t xml:space="preserve">              M2 Session 2023-2024 : </w:t>
      </w:r>
      <w:r w:rsidR="007B1D8C">
        <w:rPr>
          <w:bCs/>
          <w:color w:val="000000" w:themeColor="text1"/>
        </w:rPr>
        <w:t>14,2</w:t>
      </w:r>
      <w:r>
        <w:rPr>
          <w:bCs/>
          <w:color w:val="000000" w:themeColor="text1"/>
        </w:rPr>
        <w:t>%</w:t>
      </w:r>
    </w:p>
    <w:p w14:paraId="112D2F6E" w14:textId="77777777" w:rsidR="00463AF9" w:rsidRDefault="00463AF9" w:rsidP="00463AF9">
      <w:pPr>
        <w:spacing w:after="0"/>
        <w:rPr>
          <w:bCs/>
          <w:color w:val="000000" w:themeColor="text1"/>
        </w:rPr>
      </w:pPr>
    </w:p>
    <w:p w14:paraId="0D81492F" w14:textId="77777777" w:rsidR="00463AF9" w:rsidRPr="00365AA4" w:rsidRDefault="00463AF9" w:rsidP="00463AF9">
      <w:pPr>
        <w:spacing w:after="0"/>
        <w:rPr>
          <w:bCs/>
          <w:i/>
          <w:iCs/>
          <w:color w:val="000000" w:themeColor="text1"/>
          <w:sz w:val="16"/>
          <w:szCs w:val="16"/>
        </w:rPr>
      </w:pPr>
      <w:r w:rsidRPr="00365AA4">
        <w:rPr>
          <w:bCs/>
          <w:i/>
          <w:iCs/>
          <w:color w:val="000000" w:themeColor="text1"/>
          <w:sz w:val="16"/>
          <w:szCs w:val="16"/>
        </w:rPr>
        <w:t>Les données concernant le M1 seront disponibles à l’issue de la première session (24-25)</w:t>
      </w:r>
    </w:p>
    <w:p w14:paraId="0609491B" w14:textId="77777777" w:rsidR="00403FAE" w:rsidRDefault="00403FAE" w:rsidP="00403FAE">
      <w:pPr>
        <w:spacing w:after="0"/>
        <w:rPr>
          <w:bCs/>
          <w:color w:val="000000" w:themeColor="text1"/>
        </w:rPr>
      </w:pPr>
    </w:p>
    <w:p w14:paraId="2D4654C5" w14:textId="77777777" w:rsidR="00403FAE" w:rsidRPr="00874A3E" w:rsidRDefault="00403FAE" w:rsidP="00403FAE">
      <w:pPr>
        <w:spacing w:after="0"/>
        <w:rPr>
          <w:b/>
          <w:color w:val="000000" w:themeColor="text1"/>
          <w:sz w:val="24"/>
          <w:szCs w:val="24"/>
        </w:rPr>
      </w:pPr>
      <w:r>
        <w:rPr>
          <w:b/>
          <w:color w:val="000000" w:themeColor="text1"/>
          <w:sz w:val="24"/>
          <w:szCs w:val="24"/>
        </w:rPr>
        <w:t xml:space="preserve">TAUX D’INSERTION PROFESSIONNELLE GLOBAL DES PUBLICS APPRENTIS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7E2ED9BC" w14:textId="77777777" w:rsidR="00403FAE" w:rsidRPr="001E318F" w:rsidRDefault="00403FAE" w:rsidP="00403FAE">
      <w:pPr>
        <w:spacing w:after="0"/>
        <w:rPr>
          <w:bCs/>
          <w:color w:val="000000" w:themeColor="text1"/>
        </w:rPr>
      </w:pPr>
      <w:r>
        <w:rPr>
          <w:bCs/>
          <w:color w:val="000000" w:themeColor="text1"/>
        </w:rPr>
        <w:t>Données enquête SEFCA* :</w:t>
      </w:r>
    </w:p>
    <w:p w14:paraId="66640F22" w14:textId="04F1B858" w:rsidR="00403FAE" w:rsidRDefault="00463AF9" w:rsidP="00403FAE">
      <w:pPr>
        <w:spacing w:after="0"/>
        <w:rPr>
          <w:bCs/>
          <w:color w:val="000000" w:themeColor="text1"/>
        </w:rPr>
      </w:pPr>
      <w:r>
        <w:rPr>
          <w:bCs/>
          <w:color w:val="000000" w:themeColor="text1"/>
        </w:rPr>
        <w:t>Session 2022-2023 : 100%</w:t>
      </w:r>
      <w:r>
        <w:rPr>
          <w:bCs/>
          <w:color w:val="000000" w:themeColor="text1"/>
        </w:rPr>
        <w:tab/>
      </w:r>
      <w:r>
        <w:rPr>
          <w:bCs/>
          <w:color w:val="000000" w:themeColor="text1"/>
        </w:rPr>
        <w:tab/>
        <w:t xml:space="preserve">Session 2023-2024 : </w:t>
      </w:r>
      <w:r w:rsidR="009D5936">
        <w:rPr>
          <w:bCs/>
          <w:color w:val="000000" w:themeColor="text1"/>
        </w:rPr>
        <w:t>82</w:t>
      </w:r>
      <w:r>
        <w:rPr>
          <w:bCs/>
          <w:color w:val="000000" w:themeColor="text1"/>
        </w:rPr>
        <w:t>%</w:t>
      </w:r>
      <w:r>
        <w:rPr>
          <w:bCs/>
          <w:color w:val="000000" w:themeColor="text1"/>
        </w:rPr>
        <w:tab/>
        <w:t xml:space="preserve">              </w:t>
      </w:r>
      <w:r w:rsidR="00403FAE">
        <w:rPr>
          <w:bCs/>
          <w:color w:val="000000" w:themeColor="text1"/>
        </w:rPr>
        <w:tab/>
      </w:r>
    </w:p>
    <w:p w14:paraId="27A585B6" w14:textId="77777777" w:rsidR="00403FAE" w:rsidRDefault="00403FAE" w:rsidP="00403FAE">
      <w:pPr>
        <w:spacing w:after="0"/>
        <w:rPr>
          <w:bCs/>
          <w:color w:val="000000" w:themeColor="text1"/>
        </w:rPr>
      </w:pPr>
    </w:p>
    <w:p w14:paraId="14076259" w14:textId="77777777" w:rsidR="00403FAE" w:rsidRDefault="00403FAE" w:rsidP="00403FAE">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7A54B1E4" w14:textId="77777777" w:rsidR="00403FAE" w:rsidRPr="00874A3E" w:rsidRDefault="00403FAE" w:rsidP="00403FAE">
      <w:pPr>
        <w:spacing w:after="0"/>
        <w:rPr>
          <w:bCs/>
          <w:color w:val="000000" w:themeColor="text1"/>
        </w:rPr>
      </w:pPr>
    </w:p>
    <w:p w14:paraId="1E39758F" w14:textId="77777777" w:rsidR="00403FAE" w:rsidRPr="00874A3E" w:rsidRDefault="00403FAE" w:rsidP="00403FAE">
      <w:pPr>
        <w:spacing w:after="0"/>
        <w:rPr>
          <w:b/>
          <w:color w:val="000000" w:themeColor="text1"/>
          <w:sz w:val="24"/>
          <w:szCs w:val="24"/>
        </w:rPr>
      </w:pPr>
      <w:r>
        <w:rPr>
          <w:b/>
          <w:color w:val="000000" w:themeColor="text1"/>
          <w:sz w:val="24"/>
          <w:szCs w:val="24"/>
        </w:rPr>
        <w:t xml:space="preserve">TAUX D’INSERTION PROFESSIONNELLE DES PUBLICS APPRENTIS DANS LE OU LES METIERS VISES PAR LE DIPLOME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1D5FC100" w14:textId="77777777" w:rsidR="00403FAE" w:rsidRPr="001E318F" w:rsidRDefault="00403FAE" w:rsidP="00403FAE">
      <w:pPr>
        <w:spacing w:after="0"/>
        <w:rPr>
          <w:bCs/>
          <w:color w:val="000000" w:themeColor="text1"/>
        </w:rPr>
      </w:pPr>
    </w:p>
    <w:p w14:paraId="7D7BCC80" w14:textId="77777777" w:rsidR="00403FAE" w:rsidRPr="001E318F" w:rsidRDefault="00403FAE" w:rsidP="00403FAE">
      <w:pPr>
        <w:spacing w:after="0"/>
        <w:rPr>
          <w:bCs/>
          <w:color w:val="000000" w:themeColor="text1"/>
        </w:rPr>
      </w:pPr>
      <w:r>
        <w:rPr>
          <w:bCs/>
          <w:color w:val="000000" w:themeColor="text1"/>
        </w:rPr>
        <w:t xml:space="preserve">Données enquête SEFCA* : </w:t>
      </w:r>
    </w:p>
    <w:p w14:paraId="116150D9" w14:textId="6B4305CA" w:rsidR="00403FAE" w:rsidRDefault="00403FAE" w:rsidP="00403FAE">
      <w:pPr>
        <w:spacing w:after="0"/>
        <w:rPr>
          <w:bCs/>
          <w:color w:val="000000" w:themeColor="text1"/>
        </w:rPr>
      </w:pPr>
      <w:r>
        <w:rPr>
          <w:bCs/>
          <w:color w:val="000000" w:themeColor="text1"/>
        </w:rPr>
        <w:t>Session 2022-2023 :</w:t>
      </w:r>
      <w:r w:rsidRPr="0074020F">
        <w:rPr>
          <w:bCs/>
          <w:color w:val="000000" w:themeColor="text1"/>
        </w:rPr>
        <w:t xml:space="preserve"> </w:t>
      </w:r>
      <w:r>
        <w:rPr>
          <w:bCs/>
          <w:color w:val="000000" w:themeColor="text1"/>
        </w:rPr>
        <w:t>100%</w:t>
      </w:r>
      <w:r w:rsidR="00463AF9">
        <w:rPr>
          <w:bCs/>
          <w:color w:val="000000" w:themeColor="text1"/>
        </w:rPr>
        <w:tab/>
      </w:r>
      <w:r w:rsidR="00463AF9">
        <w:rPr>
          <w:bCs/>
          <w:color w:val="000000" w:themeColor="text1"/>
        </w:rPr>
        <w:tab/>
        <w:t xml:space="preserve">Session 2023-2024 : </w:t>
      </w:r>
      <w:r w:rsidR="009D5936">
        <w:rPr>
          <w:bCs/>
          <w:color w:val="000000" w:themeColor="text1"/>
        </w:rPr>
        <w:t>82</w:t>
      </w:r>
      <w:r w:rsidR="00463AF9">
        <w:rPr>
          <w:bCs/>
          <w:color w:val="000000" w:themeColor="text1"/>
        </w:rPr>
        <w:t>%</w:t>
      </w:r>
      <w:r w:rsidR="00463AF9">
        <w:rPr>
          <w:bCs/>
          <w:color w:val="000000" w:themeColor="text1"/>
        </w:rPr>
        <w:tab/>
        <w:t xml:space="preserve">              </w:t>
      </w:r>
    </w:p>
    <w:p w14:paraId="5D676288" w14:textId="77777777" w:rsidR="00403FAE" w:rsidRDefault="00403FAE" w:rsidP="00403FAE">
      <w:pPr>
        <w:spacing w:after="0"/>
        <w:rPr>
          <w:bCs/>
          <w:color w:val="000000" w:themeColor="text1"/>
        </w:rPr>
      </w:pPr>
    </w:p>
    <w:p w14:paraId="623BE31B" w14:textId="77777777" w:rsidR="00403FAE" w:rsidRDefault="00403FAE" w:rsidP="00403FAE">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2E846BA2" w14:textId="77777777" w:rsidR="00403FAE" w:rsidRDefault="00403FAE" w:rsidP="00403FAE"/>
    <w:p w14:paraId="2922041D" w14:textId="3C7D947B" w:rsidR="00403FAE" w:rsidRDefault="00403FAE" w:rsidP="00403FAE">
      <w:r>
        <w:t xml:space="preserve">Plus d’indicateurs sur le site de l’observatoire des étudiants : </w:t>
      </w:r>
      <w:hyperlink r:id="rId8" w:history="1">
        <w:r w:rsidR="00463AF9" w:rsidRPr="001E2B4D">
          <w:rPr>
            <w:rStyle w:val="Lienhypertexte"/>
          </w:rPr>
          <w:t>https://ode.ube.fr/</w:t>
        </w:r>
      </w:hyperlink>
    </w:p>
    <w:p w14:paraId="74FDDBB5" w14:textId="7A74CA2B" w:rsidR="00C814AD" w:rsidRDefault="00C814AD" w:rsidP="00403FAE">
      <w:r>
        <w:t xml:space="preserve">Données INSERSUP sur la mention </w:t>
      </w:r>
      <w:r w:rsidRPr="00C814AD">
        <w:rPr>
          <w:b/>
          <w:bCs/>
        </w:rPr>
        <w:t>Gestion des ressources humaines</w:t>
      </w:r>
      <w:r>
        <w:t> :</w:t>
      </w:r>
    </w:p>
    <w:p w14:paraId="4372C588" w14:textId="223792DC" w:rsidR="002A03CA" w:rsidRDefault="005F7D71" w:rsidP="00403FAE">
      <w:hyperlink r:id="rId9" w:history="1">
        <w:r w:rsidR="002A03CA" w:rsidRPr="001E2B4D">
          <w:rPr>
            <w:rStyle w:val="Lienhypertexte"/>
          </w:rPr>
          <w:t>https://monmaster.gouv.fr/formation/0212296G/2400120FZKAV/insertionprofessionnelle</w:t>
        </w:r>
      </w:hyperlink>
    </w:p>
    <w:p w14:paraId="5CCE3EBF" w14:textId="77777777" w:rsidR="002A03CA" w:rsidRDefault="002A03CA" w:rsidP="00403FAE"/>
    <w:p w14:paraId="19049358" w14:textId="77777777" w:rsidR="00403FAE" w:rsidRPr="002A5F47" w:rsidRDefault="00403FAE" w:rsidP="00403FAE">
      <w:pPr>
        <w:spacing w:after="0"/>
        <w:rPr>
          <w:bCs/>
          <w:i/>
          <w:iCs/>
          <w:color w:val="000000" w:themeColor="text1"/>
          <w:sz w:val="16"/>
          <w:szCs w:val="16"/>
        </w:rPr>
      </w:pPr>
    </w:p>
    <w:sectPr w:rsidR="00403FAE" w:rsidRPr="002A5F47" w:rsidSect="00403FAE">
      <w:headerReference w:type="default" r:id="rId10"/>
      <w:footerReference w:type="default" r:id="rId11"/>
      <w:pgSz w:w="11906" w:h="16838" w:code="9"/>
      <w:pgMar w:top="1985" w:right="1134" w:bottom="567"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184EF" w14:textId="77777777" w:rsidR="002B5892" w:rsidRDefault="002B5892" w:rsidP="000D5707">
      <w:pPr>
        <w:spacing w:after="0" w:line="240" w:lineRule="auto"/>
      </w:pPr>
      <w:r>
        <w:separator/>
      </w:r>
    </w:p>
  </w:endnote>
  <w:endnote w:type="continuationSeparator" w:id="0">
    <w:p w14:paraId="4A1A51F7" w14:textId="77777777" w:rsidR="002B5892" w:rsidRDefault="002B5892"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190159"/>
      <w:docPartObj>
        <w:docPartGallery w:val="Page Numbers (Bottom of Page)"/>
        <w:docPartUnique/>
      </w:docPartObj>
    </w:sdtPr>
    <w:sdtEndPr/>
    <w:sdtContent>
      <w:p w14:paraId="21E3983E" w14:textId="77777777" w:rsidR="00463AF9" w:rsidRDefault="00463AF9" w:rsidP="00463AF9">
        <w:pPr>
          <w:pStyle w:val="Pieddepage"/>
          <w:jc w:val="right"/>
        </w:pPr>
        <w:r>
          <w:fldChar w:fldCharType="begin"/>
        </w:r>
        <w:r>
          <w:instrText>PAGE   \* MERGEFORMAT</w:instrText>
        </w:r>
        <w:r>
          <w:fldChar w:fldCharType="separate"/>
        </w:r>
        <w:r>
          <w:t>7</w:t>
        </w:r>
        <w:r>
          <w:fldChar w:fldCharType="end"/>
        </w:r>
      </w:p>
    </w:sdtContent>
  </w:sdt>
  <w:p w14:paraId="3D2CEBAF" w14:textId="7E9A1AE0" w:rsidR="00864EF4" w:rsidRPr="00463AF9" w:rsidRDefault="00463AF9" w:rsidP="00463AF9">
    <w:pPr>
      <w:pStyle w:val="Pieddepage"/>
      <w:tabs>
        <w:tab w:val="clear" w:pos="9072"/>
        <w:tab w:val="right" w:pos="9638"/>
      </w:tabs>
      <w:ind w:hanging="426"/>
      <w:rPr>
        <w:i/>
        <w:iCs/>
        <w:sz w:val="16"/>
        <w:szCs w:val="16"/>
      </w:rPr>
    </w:pPr>
    <w:r w:rsidRPr="0010797D">
      <w:rPr>
        <w:i/>
        <w:iCs/>
        <w:sz w:val="16"/>
        <w:szCs w:val="16"/>
      </w:rPr>
      <w:t xml:space="preserve">Document créé le 12/03/21 - révisé le </w:t>
    </w:r>
    <w:r>
      <w:rPr>
        <w:i/>
        <w:iCs/>
        <w:sz w:val="16"/>
        <w:szCs w:val="16"/>
      </w:rPr>
      <w:t>19/05/2025</w:t>
    </w:r>
    <w:r w:rsidRPr="0010797D">
      <w:rPr>
        <w:i/>
        <w:iCs/>
        <w:sz w:val="16"/>
        <w:szCs w:val="16"/>
      </w:rPr>
      <w:t>\CFA SUPERIEUR DE BOURGOGNE\APPRENTISSAGE\OUVERTURES FORMATIONS</w:t>
    </w:r>
    <w:r>
      <w:rPr>
        <w:i/>
        <w:iCs/>
        <w:sz w:val="16"/>
        <w:szCs w:val="16"/>
      </w:rPr>
      <w:t>\</w:t>
    </w:r>
    <w:r w:rsidRPr="0010797D">
      <w:rPr>
        <w:i/>
        <w:iCs/>
        <w:sz w:val="16"/>
        <w:szCs w:val="16"/>
      </w:rPr>
      <w:t>FICHE DIPLOME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0A174" w14:textId="77777777" w:rsidR="002B5892" w:rsidRDefault="002B5892" w:rsidP="000D5707">
      <w:pPr>
        <w:spacing w:after="0" w:line="240" w:lineRule="auto"/>
      </w:pPr>
      <w:r>
        <w:separator/>
      </w:r>
    </w:p>
  </w:footnote>
  <w:footnote w:type="continuationSeparator" w:id="0">
    <w:p w14:paraId="47AEFC35" w14:textId="77777777" w:rsidR="002B5892" w:rsidRDefault="002B5892"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637CC" w14:textId="77777777" w:rsidR="000D5707" w:rsidRDefault="000D5707">
    <w:pPr>
      <w:pStyle w:val="En-tte"/>
    </w:pPr>
    <w:r>
      <w:rPr>
        <w:noProof/>
        <w:lang w:eastAsia="fr-FR"/>
      </w:rPr>
      <w:drawing>
        <wp:anchor distT="0" distB="0" distL="114300" distR="114300" simplePos="0" relativeHeight="251659264" behindDoc="0" locked="0" layoutInCell="1" allowOverlap="1" wp14:anchorId="3642914C" wp14:editId="32CCDE76">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7E7BCD"/>
    <w:multiLevelType w:val="multilevel"/>
    <w:tmpl w:val="51DE3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3277A"/>
    <w:rsid w:val="00087534"/>
    <w:rsid w:val="00092541"/>
    <w:rsid w:val="000A7352"/>
    <w:rsid w:val="000C2DB4"/>
    <w:rsid w:val="000D5707"/>
    <w:rsid w:val="0010797D"/>
    <w:rsid w:val="0013789E"/>
    <w:rsid w:val="00142408"/>
    <w:rsid w:val="00175687"/>
    <w:rsid w:val="001C3483"/>
    <w:rsid w:val="001E318F"/>
    <w:rsid w:val="00227125"/>
    <w:rsid w:val="0022721A"/>
    <w:rsid w:val="002319A9"/>
    <w:rsid w:val="002A03CA"/>
    <w:rsid w:val="002B5892"/>
    <w:rsid w:val="002D023E"/>
    <w:rsid w:val="002D432E"/>
    <w:rsid w:val="00313A5B"/>
    <w:rsid w:val="0032592C"/>
    <w:rsid w:val="003320C7"/>
    <w:rsid w:val="003321B8"/>
    <w:rsid w:val="003D1407"/>
    <w:rsid w:val="00403FAE"/>
    <w:rsid w:val="0040700F"/>
    <w:rsid w:val="00435F3F"/>
    <w:rsid w:val="004548A0"/>
    <w:rsid w:val="00463AF9"/>
    <w:rsid w:val="00480260"/>
    <w:rsid w:val="00481A45"/>
    <w:rsid w:val="00487F99"/>
    <w:rsid w:val="004F13D4"/>
    <w:rsid w:val="00572215"/>
    <w:rsid w:val="00577B21"/>
    <w:rsid w:val="00591662"/>
    <w:rsid w:val="00592643"/>
    <w:rsid w:val="005A5DE4"/>
    <w:rsid w:val="005E2427"/>
    <w:rsid w:val="005E6AB0"/>
    <w:rsid w:val="005F7D71"/>
    <w:rsid w:val="006164CC"/>
    <w:rsid w:val="0062283F"/>
    <w:rsid w:val="006268E4"/>
    <w:rsid w:val="006321B5"/>
    <w:rsid w:val="00670611"/>
    <w:rsid w:val="00685834"/>
    <w:rsid w:val="006C46C8"/>
    <w:rsid w:val="006D4393"/>
    <w:rsid w:val="00746ABF"/>
    <w:rsid w:val="0074747B"/>
    <w:rsid w:val="007B1D8C"/>
    <w:rsid w:val="007E041C"/>
    <w:rsid w:val="007E7A03"/>
    <w:rsid w:val="00802F29"/>
    <w:rsid w:val="00844496"/>
    <w:rsid w:val="00864EF4"/>
    <w:rsid w:val="0086513D"/>
    <w:rsid w:val="008704D2"/>
    <w:rsid w:val="00874A3E"/>
    <w:rsid w:val="00876F10"/>
    <w:rsid w:val="008827EC"/>
    <w:rsid w:val="008C7362"/>
    <w:rsid w:val="008D7ACD"/>
    <w:rsid w:val="008E04A7"/>
    <w:rsid w:val="008F7478"/>
    <w:rsid w:val="00912AB7"/>
    <w:rsid w:val="009624A1"/>
    <w:rsid w:val="009B1EA4"/>
    <w:rsid w:val="009D0C10"/>
    <w:rsid w:val="009D5936"/>
    <w:rsid w:val="00A1607E"/>
    <w:rsid w:val="00A17214"/>
    <w:rsid w:val="00A2557C"/>
    <w:rsid w:val="00A85E66"/>
    <w:rsid w:val="00AA60E5"/>
    <w:rsid w:val="00AB3033"/>
    <w:rsid w:val="00B40D9B"/>
    <w:rsid w:val="00B432C4"/>
    <w:rsid w:val="00B50FA3"/>
    <w:rsid w:val="00BA2F3B"/>
    <w:rsid w:val="00BD0591"/>
    <w:rsid w:val="00BD4784"/>
    <w:rsid w:val="00BD7972"/>
    <w:rsid w:val="00C05C1F"/>
    <w:rsid w:val="00C077AE"/>
    <w:rsid w:val="00C536B7"/>
    <w:rsid w:val="00C53B7F"/>
    <w:rsid w:val="00C604F9"/>
    <w:rsid w:val="00C814AD"/>
    <w:rsid w:val="00D56A5B"/>
    <w:rsid w:val="00D6397A"/>
    <w:rsid w:val="00D674F4"/>
    <w:rsid w:val="00DC5046"/>
    <w:rsid w:val="00DE323D"/>
    <w:rsid w:val="00DE7C4D"/>
    <w:rsid w:val="00E423F7"/>
    <w:rsid w:val="00E734CA"/>
    <w:rsid w:val="00F010F8"/>
    <w:rsid w:val="00F20D13"/>
    <w:rsid w:val="00F271EF"/>
    <w:rsid w:val="00F34F88"/>
    <w:rsid w:val="00F62C07"/>
    <w:rsid w:val="00F652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CC40E55"/>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83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character" w:customStyle="1" w:styleId="ui-provider">
    <w:name w:val="ui-provider"/>
    <w:basedOn w:val="Policepardfaut"/>
    <w:rsid w:val="00C53B7F"/>
  </w:style>
  <w:style w:type="character" w:styleId="Lienhypertexte">
    <w:name w:val="Hyperlink"/>
    <w:basedOn w:val="Policepardfaut"/>
    <w:uiPriority w:val="99"/>
    <w:unhideWhenUsed/>
    <w:rsid w:val="00403FAE"/>
    <w:rPr>
      <w:color w:val="0563C1" w:themeColor="hyperlink"/>
      <w:u w:val="single"/>
    </w:rPr>
  </w:style>
  <w:style w:type="character" w:styleId="Mentionnonrsolue">
    <w:name w:val="Unresolved Mention"/>
    <w:basedOn w:val="Policepardfaut"/>
    <w:uiPriority w:val="99"/>
    <w:semiHidden/>
    <w:unhideWhenUsed/>
    <w:rsid w:val="002271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1453473797">
      <w:bodyDiv w:val="1"/>
      <w:marLeft w:val="0"/>
      <w:marRight w:val="0"/>
      <w:marTop w:val="0"/>
      <w:marBottom w:val="0"/>
      <w:divBdr>
        <w:top w:val="none" w:sz="0" w:space="0" w:color="auto"/>
        <w:left w:val="none" w:sz="0" w:space="0" w:color="auto"/>
        <w:bottom w:val="none" w:sz="0" w:space="0" w:color="auto"/>
        <w:right w:val="none" w:sz="0" w:space="0" w:color="auto"/>
      </w:divBdr>
    </w:div>
    <w:div w:id="1618946761">
      <w:bodyDiv w:val="1"/>
      <w:marLeft w:val="0"/>
      <w:marRight w:val="0"/>
      <w:marTop w:val="0"/>
      <w:marBottom w:val="0"/>
      <w:divBdr>
        <w:top w:val="none" w:sz="0" w:space="0" w:color="auto"/>
        <w:left w:val="none" w:sz="0" w:space="0" w:color="auto"/>
        <w:bottom w:val="none" w:sz="0" w:space="0" w:color="auto"/>
        <w:right w:val="none" w:sz="0" w:space="0" w:color="auto"/>
      </w:divBdr>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de.ube.f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onmaster.gouv.fr/formation/0212296G/2400120FZKAV/insertionprofessionnell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7</Pages>
  <Words>1419</Words>
  <Characters>7809</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Julien Marinelli</cp:lastModifiedBy>
  <cp:revision>22</cp:revision>
  <dcterms:created xsi:type="dcterms:W3CDTF">2024-03-25T16:37:00Z</dcterms:created>
  <dcterms:modified xsi:type="dcterms:W3CDTF">2025-05-19T13:30:00Z</dcterms:modified>
</cp:coreProperties>
</file>