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F979" w14:textId="77777777" w:rsidR="00837147" w:rsidRDefault="0083714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8E922F4" wp14:editId="12EEA4D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4561"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53077C5" w14:textId="77777777" w:rsidR="00837147" w:rsidRPr="006321B5" w:rsidRDefault="0083714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8376AEE" wp14:editId="310E129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76AEE"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F6F67C1" w14:textId="77777777" w:rsidR="00837147" w:rsidRPr="006321B5" w:rsidRDefault="00837147" w:rsidP="000D5707">
      <w:pPr>
        <w:rPr>
          <w:color w:val="000000" w:themeColor="text1"/>
        </w:rPr>
      </w:pPr>
    </w:p>
    <w:p w14:paraId="5FEC30E0" w14:textId="77777777" w:rsidR="00837147" w:rsidRPr="004548A0" w:rsidRDefault="00837147" w:rsidP="004548A0">
      <w:pPr>
        <w:spacing w:after="0"/>
        <w:rPr>
          <w:bCs/>
          <w:color w:val="000000" w:themeColor="text1"/>
        </w:rPr>
      </w:pPr>
    </w:p>
    <w:p w14:paraId="6230B68F" w14:textId="77777777" w:rsidR="00837147" w:rsidRPr="006321B5" w:rsidRDefault="0083714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03EBF470" wp14:editId="0E0D2E6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BCB0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01D8802B" w14:textId="77777777" w:rsidR="00837147" w:rsidRPr="00F652B5" w:rsidRDefault="0083714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3DCAC4B" w14:textId="77777777" w:rsidR="00837147" w:rsidRPr="00F652B5" w:rsidRDefault="00837147" w:rsidP="0086513D">
      <w:pPr>
        <w:spacing w:after="0"/>
        <w:rPr>
          <w:bCs/>
          <w:caps/>
          <w:color w:val="000000" w:themeColor="text1"/>
        </w:rPr>
      </w:pPr>
    </w:p>
    <w:p w14:paraId="13CA635C" w14:textId="2AA9E59D" w:rsidR="00837147" w:rsidRDefault="00837147" w:rsidP="006028BD">
      <w:pPr>
        <w:spacing w:after="0"/>
        <w:jc w:val="both"/>
        <w:rPr>
          <w:rFonts w:ascii="Calibri" w:hAnsi="Calibri"/>
          <w:bCs/>
          <w:caps/>
          <w:color w:val="000000" w:themeColor="text1"/>
        </w:rPr>
      </w:pPr>
      <w:r w:rsidRPr="00073E94">
        <w:rPr>
          <w:rFonts w:ascii="Calibri" w:hAnsi="Calibri"/>
          <w:bCs/>
          <w:caps/>
          <w:noProof/>
          <w:color w:val="000000" w:themeColor="text1"/>
        </w:rPr>
        <w:t xml:space="preserve">Bachelor Universitaire de Technologie Mention Techniques de Commercialisation (TC) - Parcours  Marketing Digital, e-Business et Entreprenariat (MDEBE) </w:t>
      </w:r>
      <w:r w:rsidR="0059412C">
        <w:rPr>
          <w:rFonts w:ascii="Calibri" w:hAnsi="Calibri"/>
          <w:bCs/>
          <w:caps/>
          <w:noProof/>
          <w:color w:val="000000" w:themeColor="text1"/>
        </w:rPr>
        <w:t xml:space="preserve">en </w:t>
      </w:r>
      <w:r w:rsidR="0059412C" w:rsidRPr="00073E94">
        <w:rPr>
          <w:rFonts w:ascii="Calibri" w:hAnsi="Calibri"/>
          <w:bCs/>
          <w:caps/>
          <w:noProof/>
          <w:color w:val="000000" w:themeColor="text1"/>
        </w:rPr>
        <w:t>1 an</w:t>
      </w:r>
      <w:r w:rsidR="0059412C">
        <w:rPr>
          <w:rFonts w:ascii="Calibri" w:hAnsi="Calibri"/>
          <w:bCs/>
          <w:caps/>
          <w:noProof/>
          <w:color w:val="000000" w:themeColor="text1"/>
        </w:rPr>
        <w:t xml:space="preserve"> (3ème année), en 2 ans (2ème et troisième Annee) </w:t>
      </w:r>
      <w:r w:rsidR="00F85182">
        <w:rPr>
          <w:rFonts w:ascii="Calibri" w:hAnsi="Calibri"/>
          <w:bCs/>
          <w:caps/>
          <w:noProof/>
          <w:color w:val="000000" w:themeColor="text1"/>
        </w:rPr>
        <w:t>ou 3 ans</w:t>
      </w:r>
      <w:r w:rsidR="0059412C">
        <w:rPr>
          <w:rFonts w:ascii="Calibri" w:hAnsi="Calibri"/>
          <w:bCs/>
          <w:caps/>
          <w:noProof/>
          <w:color w:val="000000" w:themeColor="text1"/>
        </w:rPr>
        <w:t xml:space="preserve"> (1ère, 2ème et troisième Annee)</w:t>
      </w:r>
      <w:r w:rsidR="00F85182">
        <w:rPr>
          <w:rFonts w:ascii="Calibri" w:hAnsi="Calibri"/>
          <w:bCs/>
          <w:caps/>
          <w:noProof/>
          <w:color w:val="000000" w:themeColor="text1"/>
        </w:rPr>
        <w:t>.</w:t>
      </w:r>
    </w:p>
    <w:p w14:paraId="34ADCACC" w14:textId="77777777" w:rsidR="00837147" w:rsidRPr="00A85E66" w:rsidRDefault="00837147" w:rsidP="008827EC">
      <w:pPr>
        <w:spacing w:after="0"/>
        <w:rPr>
          <w:bCs/>
          <w:caps/>
          <w:color w:val="000000" w:themeColor="text1"/>
        </w:rPr>
      </w:pPr>
    </w:p>
    <w:p w14:paraId="496C579C" w14:textId="77777777" w:rsidR="00837147" w:rsidRPr="0086513D" w:rsidRDefault="00837147" w:rsidP="00DE7C4D">
      <w:pPr>
        <w:spacing w:after="0"/>
        <w:rPr>
          <w:b/>
          <w:color w:val="000000" w:themeColor="text1"/>
          <w:sz w:val="24"/>
          <w:szCs w:val="24"/>
        </w:rPr>
      </w:pPr>
      <w:r w:rsidRPr="002D14EA">
        <w:rPr>
          <w:b/>
          <w:color w:val="000000" w:themeColor="text1"/>
          <w:sz w:val="24"/>
          <w:szCs w:val="24"/>
        </w:rPr>
        <w:t>LIEU DE LA FORMATION</w:t>
      </w:r>
    </w:p>
    <w:p w14:paraId="06AAD39C" w14:textId="77777777" w:rsidR="00112562" w:rsidRPr="00073E94" w:rsidRDefault="00112562" w:rsidP="00112562">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1E92301"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47F0C032"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 xml:space="preserve">Site d'Auxerre </w:t>
      </w:r>
    </w:p>
    <w:p w14:paraId="7A0A080A"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Routes des Plaines de l’Yonne</w:t>
      </w:r>
    </w:p>
    <w:p w14:paraId="6DE36B94" w14:textId="27873482" w:rsidR="00837147" w:rsidRPr="00A85E66" w:rsidRDefault="00837147" w:rsidP="00DE7C4D">
      <w:pPr>
        <w:spacing w:after="0"/>
        <w:rPr>
          <w:rFonts w:ascii="Calibri" w:hAnsi="Calibri"/>
          <w:bCs/>
          <w:caps/>
          <w:color w:val="000000" w:themeColor="text1"/>
        </w:rPr>
      </w:pPr>
      <w:r w:rsidRPr="00073E94">
        <w:rPr>
          <w:rFonts w:ascii="Calibri" w:hAnsi="Calibri"/>
          <w:bCs/>
          <w:caps/>
          <w:noProof/>
          <w:color w:val="000000" w:themeColor="text1"/>
        </w:rPr>
        <w:t>89000 Auxerre</w:t>
      </w:r>
    </w:p>
    <w:p w14:paraId="48A30806" w14:textId="77777777" w:rsidR="00837147" w:rsidRDefault="00837147" w:rsidP="000D5707">
      <w:pPr>
        <w:spacing w:after="0"/>
        <w:rPr>
          <w:bCs/>
          <w:color w:val="000000" w:themeColor="text1"/>
        </w:rPr>
      </w:pPr>
    </w:p>
    <w:p w14:paraId="3177A061" w14:textId="77777777" w:rsidR="00837147" w:rsidRPr="006321B5" w:rsidRDefault="00837147" w:rsidP="000D5707">
      <w:pPr>
        <w:spacing w:after="0"/>
        <w:rPr>
          <w:bCs/>
          <w:color w:val="000000" w:themeColor="text1"/>
        </w:rPr>
      </w:pPr>
    </w:p>
    <w:p w14:paraId="555066AE" w14:textId="77777777" w:rsidR="00837147" w:rsidRDefault="00837147" w:rsidP="000D5707">
      <w:pPr>
        <w:spacing w:after="0"/>
        <w:rPr>
          <w:b/>
          <w:color w:val="000000" w:themeColor="text1"/>
          <w:sz w:val="24"/>
          <w:szCs w:val="24"/>
        </w:rPr>
      </w:pPr>
      <w:r>
        <w:rPr>
          <w:b/>
          <w:color w:val="000000" w:themeColor="text1"/>
          <w:sz w:val="24"/>
          <w:szCs w:val="24"/>
        </w:rPr>
        <w:t>CODE RNCP</w:t>
      </w:r>
    </w:p>
    <w:p w14:paraId="087FF8F5" w14:textId="3D858753" w:rsidR="00837147" w:rsidRPr="001E318F" w:rsidRDefault="00837147" w:rsidP="002319A9">
      <w:pPr>
        <w:spacing w:after="0"/>
        <w:rPr>
          <w:bCs/>
          <w:color w:val="000000" w:themeColor="text1"/>
        </w:rPr>
      </w:pPr>
      <w:r w:rsidRPr="00073E94">
        <w:rPr>
          <w:bCs/>
          <w:noProof/>
          <w:color w:val="000000" w:themeColor="text1"/>
        </w:rPr>
        <w:t>35354</w:t>
      </w:r>
    </w:p>
    <w:p w14:paraId="307E7704" w14:textId="77777777" w:rsidR="00837147" w:rsidRDefault="00837147" w:rsidP="000D5707">
      <w:pPr>
        <w:spacing w:after="0"/>
        <w:rPr>
          <w:bCs/>
          <w:color w:val="000000" w:themeColor="text1"/>
        </w:rPr>
      </w:pPr>
    </w:p>
    <w:p w14:paraId="7EA8AE24" w14:textId="77777777" w:rsidR="00837147" w:rsidRPr="001E318F" w:rsidRDefault="00837147" w:rsidP="000D5707">
      <w:pPr>
        <w:spacing w:after="0"/>
        <w:rPr>
          <w:bCs/>
          <w:color w:val="000000" w:themeColor="text1"/>
        </w:rPr>
      </w:pPr>
    </w:p>
    <w:p w14:paraId="282D852E" w14:textId="77777777" w:rsidR="00837147" w:rsidRDefault="00837147" w:rsidP="002319A9">
      <w:pPr>
        <w:spacing w:after="0"/>
        <w:rPr>
          <w:b/>
          <w:color w:val="000000" w:themeColor="text1"/>
          <w:sz w:val="24"/>
          <w:szCs w:val="24"/>
        </w:rPr>
      </w:pPr>
      <w:r w:rsidRPr="006028BD">
        <w:rPr>
          <w:b/>
          <w:color w:val="000000" w:themeColor="text1"/>
          <w:sz w:val="24"/>
          <w:szCs w:val="24"/>
        </w:rPr>
        <w:t>INTITULE RNCP</w:t>
      </w:r>
    </w:p>
    <w:p w14:paraId="755AF0FA" w14:textId="73B0B42B" w:rsidR="00837147" w:rsidRPr="00A85E66" w:rsidRDefault="006028BD" w:rsidP="002319A9">
      <w:pPr>
        <w:spacing w:after="0"/>
        <w:rPr>
          <w:rFonts w:ascii="Calibri" w:hAnsi="Calibri"/>
          <w:bCs/>
          <w:caps/>
          <w:color w:val="000000" w:themeColor="text1"/>
        </w:rPr>
      </w:pPr>
      <w:r>
        <w:t>BUT - Techniques de commercialisation : marketing digital, e-business et entrepreneuriat</w:t>
      </w:r>
    </w:p>
    <w:p w14:paraId="3CDB9AA9" w14:textId="77777777" w:rsidR="00837147" w:rsidRPr="002319A9" w:rsidRDefault="00837147" w:rsidP="000D5707">
      <w:pPr>
        <w:spacing w:after="0"/>
        <w:rPr>
          <w:bCs/>
          <w:color w:val="000000" w:themeColor="text1"/>
        </w:rPr>
      </w:pPr>
    </w:p>
    <w:p w14:paraId="4FC91857" w14:textId="77777777" w:rsidR="00837147" w:rsidRPr="002319A9" w:rsidRDefault="00837147" w:rsidP="000D5707">
      <w:pPr>
        <w:spacing w:after="0"/>
        <w:rPr>
          <w:bCs/>
          <w:color w:val="000000" w:themeColor="text1"/>
        </w:rPr>
      </w:pPr>
    </w:p>
    <w:p w14:paraId="70B79E5D" w14:textId="77777777" w:rsidR="00837147" w:rsidRPr="002319A9" w:rsidRDefault="00837147" w:rsidP="000D5707">
      <w:pPr>
        <w:spacing w:after="0"/>
        <w:rPr>
          <w:b/>
          <w:color w:val="000000" w:themeColor="text1"/>
          <w:sz w:val="24"/>
          <w:szCs w:val="24"/>
        </w:rPr>
      </w:pPr>
      <w:r>
        <w:rPr>
          <w:b/>
          <w:color w:val="000000" w:themeColor="text1"/>
          <w:sz w:val="24"/>
          <w:szCs w:val="24"/>
        </w:rPr>
        <w:t>ORGANISME CERTIFICATEUR</w:t>
      </w:r>
    </w:p>
    <w:p w14:paraId="72164711" w14:textId="77777777" w:rsidR="00112562" w:rsidRPr="00073E94" w:rsidRDefault="00112562" w:rsidP="00112562">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488E531" w14:textId="77777777" w:rsidR="00837147" w:rsidRDefault="00837147" w:rsidP="0086513D">
      <w:pPr>
        <w:spacing w:after="0"/>
        <w:rPr>
          <w:bCs/>
          <w:color w:val="000000" w:themeColor="text1"/>
        </w:rPr>
      </w:pPr>
    </w:p>
    <w:p w14:paraId="72CD6C9A" w14:textId="77777777" w:rsidR="00837147" w:rsidRDefault="00837147" w:rsidP="0086513D">
      <w:pPr>
        <w:spacing w:after="0"/>
        <w:rPr>
          <w:bCs/>
          <w:color w:val="000000" w:themeColor="text1"/>
        </w:rPr>
      </w:pPr>
    </w:p>
    <w:p w14:paraId="4DCC4E0D" w14:textId="77777777" w:rsidR="00837147" w:rsidRDefault="0083714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AB9E45C" wp14:editId="387A671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4EA0C"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31DB172C" w14:textId="77777777" w:rsidR="00837147" w:rsidRPr="00AA60E5" w:rsidRDefault="0083714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D14D3A4" w14:textId="77777777" w:rsidR="00837147" w:rsidRDefault="00837147" w:rsidP="00AA60E5">
      <w:pPr>
        <w:spacing w:after="0"/>
        <w:rPr>
          <w:b/>
          <w:color w:val="000000" w:themeColor="text1"/>
          <w:sz w:val="24"/>
          <w:szCs w:val="24"/>
        </w:rPr>
      </w:pPr>
      <w:r>
        <w:rPr>
          <w:b/>
          <w:color w:val="000000" w:themeColor="text1"/>
          <w:sz w:val="24"/>
          <w:szCs w:val="24"/>
        </w:rPr>
        <w:t xml:space="preserve">APTITUDES </w:t>
      </w:r>
    </w:p>
    <w:p w14:paraId="49D5C998" w14:textId="77777777" w:rsidR="00837147" w:rsidRPr="00F652B5" w:rsidRDefault="00837147" w:rsidP="00AA60E5">
      <w:pPr>
        <w:spacing w:after="0"/>
        <w:rPr>
          <w:bCs/>
          <w:caps/>
          <w:color w:val="000000" w:themeColor="text1"/>
        </w:rPr>
      </w:pPr>
    </w:p>
    <w:p w14:paraId="29A3962D" w14:textId="501A2447" w:rsidR="00837147" w:rsidRPr="001E318F" w:rsidRDefault="00837147" w:rsidP="00AA60E5">
      <w:pPr>
        <w:spacing w:after="0"/>
        <w:rPr>
          <w:bCs/>
          <w:color w:val="000000" w:themeColor="text1"/>
        </w:rPr>
      </w:pPr>
      <w:r w:rsidRPr="00073E94">
        <w:rPr>
          <w:bCs/>
          <w:noProof/>
          <w:color w:val="000000" w:themeColor="text1"/>
        </w:rPr>
        <w:t>Le Bachelor Universitaire de Technologie Techniques de Commercialisation forme de futurs cadres intermédiaires capables d’intervenir dans toutes les étapes de la commercialisation d’un bien ou d’un service : de l’étude de marché à la vente en passant par la stratégie marketing, la communication commerciale, la négociation et la relation client. Le titulaire du Bachelor Universitaire de Technologie Techniques de Commercialisation est polyvalent, autonome et évolutif. Il couvre les secteurs d’activités en lien avec les métiers de la vente, du marketing et de la communication. La formation offre au titulaire du B.U.T. TC de véritables atouts pour s’insérer rapidement sur le marché du travail. Elle permet aussi aux diplômés une éventuelle poursuite d’études en vue d’obtenir un Master.</w:t>
      </w:r>
    </w:p>
    <w:p w14:paraId="03C4FA8B" w14:textId="77777777" w:rsidR="00837147" w:rsidRPr="00AA60E5" w:rsidRDefault="00837147" w:rsidP="00AA60E5">
      <w:pPr>
        <w:spacing w:after="0"/>
        <w:rPr>
          <w:bCs/>
          <w:color w:val="000000" w:themeColor="text1"/>
        </w:rPr>
      </w:pPr>
    </w:p>
    <w:p w14:paraId="36CC50D5" w14:textId="77777777" w:rsidR="00837147" w:rsidRPr="00AA60E5" w:rsidRDefault="00837147" w:rsidP="00AA60E5">
      <w:pPr>
        <w:spacing w:after="0"/>
        <w:rPr>
          <w:bCs/>
          <w:color w:val="000000" w:themeColor="text1"/>
        </w:rPr>
      </w:pPr>
    </w:p>
    <w:p w14:paraId="2AEC8FB8" w14:textId="7D4F6F70" w:rsidR="00837147" w:rsidRDefault="00837147"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5E3177F9" w14:textId="77777777" w:rsidR="00D00562" w:rsidRPr="00123773" w:rsidRDefault="00D00562" w:rsidP="00D00562">
      <w:pPr>
        <w:spacing w:after="0"/>
        <w:rPr>
          <w:bCs/>
          <w:noProof/>
          <w:color w:val="000000" w:themeColor="text1"/>
          <w:u w:val="single"/>
        </w:rPr>
      </w:pPr>
      <w:r w:rsidRPr="00123773">
        <w:rPr>
          <w:bCs/>
          <w:noProof/>
          <w:color w:val="000000" w:themeColor="text1"/>
          <w:u w:val="single"/>
        </w:rPr>
        <w:t xml:space="preserve">Compétences communes aux trois parcours : </w:t>
      </w:r>
    </w:p>
    <w:p w14:paraId="2AD47841" w14:textId="77777777" w:rsidR="00D00562" w:rsidRPr="00073E94" w:rsidRDefault="00D00562" w:rsidP="00D00562">
      <w:pPr>
        <w:spacing w:after="0"/>
        <w:rPr>
          <w:bCs/>
          <w:noProof/>
          <w:color w:val="000000" w:themeColor="text1"/>
        </w:rPr>
      </w:pPr>
    </w:p>
    <w:p w14:paraId="34162590" w14:textId="77777777" w:rsidR="00D00562" w:rsidRPr="00B86B9A" w:rsidRDefault="00D00562" w:rsidP="00D00562">
      <w:pPr>
        <w:pStyle w:val="Paragraphedeliste"/>
        <w:numPr>
          <w:ilvl w:val="0"/>
          <w:numId w:val="3"/>
        </w:numPr>
        <w:spacing w:after="0"/>
        <w:rPr>
          <w:bCs/>
          <w:noProof/>
          <w:color w:val="000000" w:themeColor="text1"/>
        </w:rPr>
      </w:pPr>
      <w:r w:rsidRPr="00B86B9A">
        <w:rPr>
          <w:bCs/>
          <w:noProof/>
          <w:color w:val="000000" w:themeColor="text1"/>
        </w:rPr>
        <w:t>Conduire les actions marketing</w:t>
      </w:r>
      <w:r>
        <w:rPr>
          <w:bCs/>
          <w:noProof/>
          <w:color w:val="000000" w:themeColor="text1"/>
        </w:rPr>
        <w:t> :</w:t>
      </w:r>
    </w:p>
    <w:p w14:paraId="50ABD7E2"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Analyser avec des outils pertinents les contextes économiques, juridiques, commerciaux et financiers</w:t>
      </w:r>
    </w:p>
    <w:p w14:paraId="6B85D962"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Évaluer de manière adaptée les principaux acteurs de l’offre sur le marché</w:t>
      </w:r>
    </w:p>
    <w:p w14:paraId="08F16E1B"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Quantifier la demande en appréciant le comportement du consommateur</w:t>
      </w:r>
    </w:p>
    <w:p w14:paraId="3119ABB2"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Analyser avec les outils appropriés les compétences et les ressources de l’entreprise</w:t>
      </w:r>
    </w:p>
    <w:p w14:paraId="40DC93BF"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Élaborer un mix adapté à la cible et positionné par rapport aux concurrents</w:t>
      </w:r>
    </w:p>
    <w:p w14:paraId="691CD62F"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Adopter une posture citoyenne, éthique et écologique</w:t>
      </w:r>
    </w:p>
    <w:p w14:paraId="1251B413" w14:textId="77777777" w:rsidR="00D00562" w:rsidRPr="00073E94" w:rsidRDefault="00D00562" w:rsidP="00D00562">
      <w:pPr>
        <w:spacing w:after="0"/>
        <w:rPr>
          <w:bCs/>
          <w:noProof/>
          <w:color w:val="000000" w:themeColor="text1"/>
        </w:rPr>
      </w:pPr>
    </w:p>
    <w:p w14:paraId="6375FF10" w14:textId="77777777" w:rsidR="00D00562" w:rsidRPr="00B86B9A" w:rsidRDefault="00D00562" w:rsidP="00D00562">
      <w:pPr>
        <w:pStyle w:val="Paragraphedeliste"/>
        <w:numPr>
          <w:ilvl w:val="0"/>
          <w:numId w:val="3"/>
        </w:numPr>
        <w:spacing w:after="0"/>
        <w:rPr>
          <w:bCs/>
          <w:noProof/>
          <w:color w:val="000000" w:themeColor="text1"/>
        </w:rPr>
      </w:pPr>
      <w:r w:rsidRPr="00B86B9A">
        <w:rPr>
          <w:bCs/>
          <w:noProof/>
          <w:color w:val="000000" w:themeColor="text1"/>
        </w:rPr>
        <w:t>Vendre une offre commerciale</w:t>
      </w:r>
    </w:p>
    <w:p w14:paraId="40C6F190"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Respecter l’ordre des étapes de la négociation commerciale et une démarche éthique</w:t>
      </w:r>
    </w:p>
    <w:p w14:paraId="2B2DF89B"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Élaborer les documents commerciaux adaptés à la situation commerciale et dans le respect de la réglementation</w:t>
      </w:r>
    </w:p>
    <w:p w14:paraId="1DA71D3D"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Utiliser de façon efficace des indicateurs de performance fixés par l’organisation</w:t>
      </w:r>
    </w:p>
    <w:p w14:paraId="2F197937"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Prospecter à l’aide d’outils adaptés</w:t>
      </w:r>
    </w:p>
    <w:p w14:paraId="7F4BF477"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Adapter sa communication verbale et non verbale à la situation commerciale</w:t>
      </w:r>
    </w:p>
    <w:p w14:paraId="1FEE6FFE" w14:textId="77777777" w:rsidR="00D00562" w:rsidRPr="00073E94" w:rsidRDefault="00D00562" w:rsidP="00D00562">
      <w:pPr>
        <w:spacing w:after="0"/>
        <w:rPr>
          <w:bCs/>
          <w:noProof/>
          <w:color w:val="000000" w:themeColor="text1"/>
        </w:rPr>
      </w:pPr>
    </w:p>
    <w:p w14:paraId="194B395E" w14:textId="77777777" w:rsidR="00D00562" w:rsidRPr="00B86B9A" w:rsidRDefault="00D00562" w:rsidP="00D00562">
      <w:pPr>
        <w:pStyle w:val="Paragraphedeliste"/>
        <w:numPr>
          <w:ilvl w:val="0"/>
          <w:numId w:val="3"/>
        </w:numPr>
        <w:spacing w:after="0"/>
        <w:rPr>
          <w:bCs/>
          <w:noProof/>
          <w:color w:val="000000" w:themeColor="text1"/>
        </w:rPr>
      </w:pPr>
      <w:r w:rsidRPr="00B86B9A">
        <w:rPr>
          <w:bCs/>
          <w:noProof/>
          <w:color w:val="000000" w:themeColor="text1"/>
        </w:rPr>
        <w:t>Communiquer l’offre commerciale</w:t>
      </w:r>
    </w:p>
    <w:p w14:paraId="75E499AC" w14:textId="77777777" w:rsidR="00D00562" w:rsidRPr="00073E94" w:rsidRDefault="00D00562" w:rsidP="00D00562">
      <w:pPr>
        <w:spacing w:after="0"/>
        <w:rPr>
          <w:bCs/>
          <w:noProof/>
          <w:color w:val="000000" w:themeColor="text1"/>
        </w:rPr>
      </w:pPr>
    </w:p>
    <w:p w14:paraId="5DE8431C"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Élaborer une stratégie de communication en cohérence avec le mix</w:t>
      </w:r>
    </w:p>
    <w:p w14:paraId="32636B1B"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Utiliser les outils de la communication commerciale adaptés à la demande et aux contraintes de l’organisation</w:t>
      </w:r>
    </w:p>
    <w:p w14:paraId="2B10ADCC"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Produire des supports de communication efficaces et qualitatifs</w:t>
      </w:r>
    </w:p>
    <w:p w14:paraId="39E82D6C" w14:textId="77777777" w:rsidR="00D00562" w:rsidRPr="00B86B9A" w:rsidRDefault="00D00562" w:rsidP="00D00562">
      <w:pPr>
        <w:pStyle w:val="Paragraphedeliste"/>
        <w:numPr>
          <w:ilvl w:val="0"/>
          <w:numId w:val="4"/>
        </w:numPr>
        <w:spacing w:after="0"/>
        <w:jc w:val="both"/>
        <w:rPr>
          <w:bCs/>
          <w:noProof/>
          <w:color w:val="000000" w:themeColor="text1"/>
        </w:rPr>
      </w:pPr>
      <w:r w:rsidRPr="00B86B9A">
        <w:rPr>
          <w:bCs/>
          <w:noProof/>
          <w:color w:val="000000" w:themeColor="text1"/>
        </w:rPr>
        <w:t>Respecter la réglementation en vigueur</w:t>
      </w:r>
    </w:p>
    <w:p w14:paraId="16495B30" w14:textId="245D1F86" w:rsidR="008100A4" w:rsidRDefault="008100A4" w:rsidP="00E423F7">
      <w:pPr>
        <w:spacing w:after="0"/>
        <w:rPr>
          <w:bCs/>
          <w:noProof/>
          <w:color w:val="000000" w:themeColor="text1"/>
        </w:rPr>
      </w:pPr>
    </w:p>
    <w:p w14:paraId="7C4BFC7E" w14:textId="77777777" w:rsidR="00D00562" w:rsidRPr="00A930DF" w:rsidRDefault="00D00562" w:rsidP="00D00562">
      <w:pPr>
        <w:spacing w:after="0"/>
        <w:rPr>
          <w:bCs/>
          <w:color w:val="000000" w:themeColor="text1"/>
          <w:u w:val="single"/>
        </w:rPr>
      </w:pPr>
      <w:r w:rsidRPr="00A930DF">
        <w:rPr>
          <w:bCs/>
          <w:color w:val="000000" w:themeColor="text1"/>
          <w:u w:val="single"/>
        </w:rPr>
        <w:t xml:space="preserve">Compétences acquises sur </w:t>
      </w:r>
      <w:r>
        <w:rPr>
          <w:bCs/>
          <w:color w:val="000000" w:themeColor="text1"/>
          <w:u w:val="single"/>
        </w:rPr>
        <w:t>c</w:t>
      </w:r>
      <w:r w:rsidRPr="00A930DF">
        <w:rPr>
          <w:bCs/>
          <w:color w:val="000000" w:themeColor="text1"/>
          <w:u w:val="single"/>
        </w:rPr>
        <w:t>e parcours</w:t>
      </w:r>
      <w:r>
        <w:rPr>
          <w:bCs/>
          <w:color w:val="000000" w:themeColor="text1"/>
          <w:u w:val="single"/>
        </w:rPr>
        <w:t> :</w:t>
      </w:r>
    </w:p>
    <w:p w14:paraId="4FB9A8B8" w14:textId="77777777" w:rsidR="00D00562" w:rsidRPr="00073E94" w:rsidRDefault="00D00562" w:rsidP="00E423F7">
      <w:pPr>
        <w:spacing w:after="0"/>
        <w:rPr>
          <w:bCs/>
          <w:noProof/>
          <w:color w:val="000000" w:themeColor="text1"/>
        </w:rPr>
      </w:pPr>
    </w:p>
    <w:p w14:paraId="5CA4843A" w14:textId="67AA5BDA" w:rsidR="00837147" w:rsidRPr="00073E94" w:rsidRDefault="00837147" w:rsidP="00D00562">
      <w:pPr>
        <w:pStyle w:val="Paragraphedeliste"/>
        <w:numPr>
          <w:ilvl w:val="0"/>
          <w:numId w:val="3"/>
        </w:numPr>
        <w:spacing w:after="0"/>
        <w:rPr>
          <w:bCs/>
          <w:noProof/>
          <w:color w:val="000000" w:themeColor="text1"/>
        </w:rPr>
      </w:pPr>
      <w:r w:rsidRPr="00073E94">
        <w:rPr>
          <w:bCs/>
          <w:noProof/>
          <w:color w:val="000000" w:themeColor="text1"/>
        </w:rPr>
        <w:t>Gérer une activité digitale</w:t>
      </w:r>
    </w:p>
    <w:p w14:paraId="2E71947D" w14:textId="5C2195E1"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Sélectionner les outils pertinents de recueil, traitement et analyse des données de masse</w:t>
      </w:r>
    </w:p>
    <w:p w14:paraId="565A5D12" w14:textId="204ED3C5"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Développer une stratégie marketing digitale performante</w:t>
      </w:r>
    </w:p>
    <w:p w14:paraId="63B15753" w14:textId="76CB0134"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Piloter efficacement une offre digitale</w:t>
      </w:r>
    </w:p>
    <w:p w14:paraId="256FF88D" w14:textId="33CFE811"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Optimiser la relation client digitalisée</w:t>
      </w:r>
    </w:p>
    <w:p w14:paraId="539EF431" w14:textId="615F6202" w:rsidR="00837147"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Assurer une logistique performante du e-commerce</w:t>
      </w:r>
    </w:p>
    <w:p w14:paraId="73FD532D" w14:textId="77777777" w:rsidR="008100A4" w:rsidRPr="00073E94" w:rsidRDefault="008100A4" w:rsidP="00E423F7">
      <w:pPr>
        <w:spacing w:after="0"/>
        <w:rPr>
          <w:bCs/>
          <w:noProof/>
          <w:color w:val="000000" w:themeColor="text1"/>
        </w:rPr>
      </w:pPr>
    </w:p>
    <w:p w14:paraId="140AD3C5" w14:textId="28AEA0E1" w:rsidR="00837147" w:rsidRPr="00073E94" w:rsidRDefault="00837147" w:rsidP="00D00562">
      <w:pPr>
        <w:pStyle w:val="Paragraphedeliste"/>
        <w:numPr>
          <w:ilvl w:val="0"/>
          <w:numId w:val="3"/>
        </w:numPr>
        <w:spacing w:after="0"/>
        <w:rPr>
          <w:bCs/>
          <w:noProof/>
          <w:color w:val="000000" w:themeColor="text1"/>
        </w:rPr>
      </w:pPr>
      <w:r w:rsidRPr="00073E94">
        <w:rPr>
          <w:bCs/>
          <w:noProof/>
          <w:color w:val="000000" w:themeColor="text1"/>
        </w:rPr>
        <w:t>Développer un projet e-business</w:t>
      </w:r>
    </w:p>
    <w:p w14:paraId="7E6AE97B" w14:textId="63017E7F"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Élaborer le document du modèle d’affaires décrivant la création et le partage de la valeur</w:t>
      </w:r>
    </w:p>
    <w:p w14:paraId="668C075F" w14:textId="4B5EB5C3"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Développer une vision stratégique partagée</w:t>
      </w:r>
    </w:p>
    <w:p w14:paraId="2503B2BC" w14:textId="0B6FDBB3"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Analyser de façon pertinente des documents et indicateurs financiers</w:t>
      </w:r>
    </w:p>
    <w:p w14:paraId="19ECAD5E" w14:textId="5D4C1E0B"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Analyser d’un point de vue quantitatif et qualitatif les environnements spécifiques pour réussir un projet digital</w:t>
      </w:r>
    </w:p>
    <w:p w14:paraId="27C3A52C" w14:textId="4C2978CB"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Mobiliser des techniques adéquates pour passer de la créativité à l’innovation</w:t>
      </w:r>
    </w:p>
    <w:p w14:paraId="17A46167" w14:textId="6E0BD3B1" w:rsidR="00837147" w:rsidRPr="00073E94" w:rsidRDefault="00837147" w:rsidP="00D00562">
      <w:pPr>
        <w:pStyle w:val="Paragraphedeliste"/>
        <w:numPr>
          <w:ilvl w:val="0"/>
          <w:numId w:val="4"/>
        </w:numPr>
        <w:spacing w:after="0"/>
        <w:jc w:val="both"/>
        <w:rPr>
          <w:bCs/>
          <w:noProof/>
          <w:color w:val="000000" w:themeColor="text1"/>
        </w:rPr>
      </w:pPr>
      <w:r w:rsidRPr="00073E94">
        <w:rPr>
          <w:bCs/>
          <w:noProof/>
          <w:color w:val="000000" w:themeColor="text1"/>
        </w:rPr>
        <w:t>S’intégrer facilement dans un projet collectif</w:t>
      </w:r>
    </w:p>
    <w:p w14:paraId="1F3BE607" w14:textId="38268035" w:rsidR="00837147" w:rsidRDefault="00837147" w:rsidP="00AA60E5">
      <w:pPr>
        <w:spacing w:after="0"/>
        <w:rPr>
          <w:bCs/>
          <w:color w:val="000000" w:themeColor="text1"/>
        </w:rPr>
      </w:pPr>
    </w:p>
    <w:p w14:paraId="38113DD5" w14:textId="087DE049" w:rsidR="002D14EA" w:rsidRDefault="002D14EA" w:rsidP="00AA60E5">
      <w:pPr>
        <w:spacing w:after="0"/>
        <w:rPr>
          <w:bCs/>
          <w:color w:val="000000" w:themeColor="text1"/>
        </w:rPr>
      </w:pPr>
    </w:p>
    <w:p w14:paraId="57F44EFE" w14:textId="77777777" w:rsidR="00837147" w:rsidRPr="00AA60E5" w:rsidRDefault="00837147" w:rsidP="00AA60E5">
      <w:pPr>
        <w:spacing w:after="0"/>
        <w:rPr>
          <w:bCs/>
          <w:color w:val="000000" w:themeColor="text1"/>
        </w:rPr>
      </w:pPr>
    </w:p>
    <w:p w14:paraId="528745CE" w14:textId="77777777" w:rsidR="00837147" w:rsidRPr="004548A0" w:rsidRDefault="00837147"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1552" behindDoc="0" locked="0" layoutInCell="1" allowOverlap="1" wp14:anchorId="4AD132F2" wp14:editId="569C4F18">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9B7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A8DE061" w14:textId="77777777" w:rsidR="00837147" w:rsidRPr="00F652B5" w:rsidRDefault="00837147" w:rsidP="00F652B5">
      <w:pPr>
        <w:spacing w:after="0"/>
        <w:rPr>
          <w:b/>
          <w:color w:val="000000" w:themeColor="text1"/>
          <w:sz w:val="24"/>
          <w:szCs w:val="24"/>
        </w:rPr>
      </w:pPr>
      <w:r w:rsidRPr="00EE6458">
        <w:rPr>
          <w:b/>
          <w:color w:val="000000" w:themeColor="text1"/>
          <w:sz w:val="24"/>
          <w:szCs w:val="24"/>
        </w:rPr>
        <w:t>VALIDATION POSSIBLE PAR BLOCS DE COMPETENCES</w:t>
      </w:r>
    </w:p>
    <w:p w14:paraId="1FE5BC56" w14:textId="77777777" w:rsidR="00837147" w:rsidRPr="004548A0" w:rsidRDefault="00837147" w:rsidP="00670611">
      <w:pPr>
        <w:spacing w:after="0"/>
        <w:rPr>
          <w:bCs/>
          <w:color w:val="000000" w:themeColor="text1"/>
        </w:rPr>
      </w:pPr>
    </w:p>
    <w:p w14:paraId="5A7E5C72" w14:textId="77777777" w:rsidR="0066566E" w:rsidRPr="00092541" w:rsidRDefault="0066566E" w:rsidP="0066566E">
      <w:pPr>
        <w:tabs>
          <w:tab w:val="left" w:pos="1985"/>
        </w:tabs>
        <w:spacing w:after="0"/>
        <w:rPr>
          <w:bCs/>
          <w:color w:val="000000" w:themeColor="text1"/>
          <w:sz w:val="24"/>
          <w:szCs w:val="24"/>
        </w:rPr>
      </w:pPr>
      <w:r w:rsidRPr="00092541">
        <w:rPr>
          <w:bCs/>
          <w:color w:val="000000" w:themeColor="text1"/>
          <w:sz w:val="24"/>
          <w:szCs w:val="24"/>
        </w:rPr>
        <w:t>OUI</w:t>
      </w:r>
      <w:r>
        <w:rPr>
          <w:bCs/>
          <w:color w:val="000000" w:themeColor="text1"/>
          <w:sz w:val="24"/>
          <w:szCs w:val="24"/>
        </w:rPr>
        <w:t xml:space="preserve">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D6B416B" w14:textId="77777777" w:rsidR="00837147" w:rsidRDefault="00837147" w:rsidP="004548A0">
      <w:pPr>
        <w:spacing w:after="0"/>
        <w:rPr>
          <w:bCs/>
          <w:color w:val="000000" w:themeColor="text1"/>
        </w:rPr>
      </w:pPr>
    </w:p>
    <w:p w14:paraId="06B978BF" w14:textId="77777777" w:rsidR="00837147" w:rsidRPr="004548A0" w:rsidRDefault="00837147" w:rsidP="004548A0">
      <w:pPr>
        <w:spacing w:after="0"/>
        <w:rPr>
          <w:bCs/>
          <w:color w:val="000000" w:themeColor="text1"/>
        </w:rPr>
      </w:pPr>
    </w:p>
    <w:p w14:paraId="1459E6D2" w14:textId="77777777" w:rsidR="00837147" w:rsidRPr="00F652B5" w:rsidRDefault="00837147" w:rsidP="00F652B5">
      <w:pPr>
        <w:spacing w:after="0"/>
        <w:rPr>
          <w:b/>
          <w:color w:val="000000" w:themeColor="text1"/>
          <w:sz w:val="24"/>
          <w:szCs w:val="24"/>
        </w:rPr>
      </w:pPr>
      <w:r w:rsidRPr="005E2427">
        <w:rPr>
          <w:b/>
          <w:color w:val="000000" w:themeColor="text1"/>
          <w:sz w:val="24"/>
          <w:szCs w:val="24"/>
        </w:rPr>
        <w:t>POSSIBILITES DE POURSUITE D’ETUDES</w:t>
      </w:r>
    </w:p>
    <w:p w14:paraId="57F8B8F1" w14:textId="77777777" w:rsidR="00837147" w:rsidRPr="004548A0" w:rsidRDefault="00837147" w:rsidP="004548A0">
      <w:pPr>
        <w:spacing w:after="0"/>
        <w:rPr>
          <w:bCs/>
          <w:color w:val="000000" w:themeColor="text1"/>
        </w:rPr>
      </w:pPr>
    </w:p>
    <w:p w14:paraId="39798EF8" w14:textId="6F197047" w:rsidR="00837147" w:rsidRPr="00EE6458" w:rsidRDefault="008100A4" w:rsidP="00EE6458">
      <w:r>
        <w:t>Le parcours de certification ayant pour objectif premier une professionnalisation, il n’y a</w:t>
      </w:r>
      <w:r>
        <w:rPr>
          <w:color w:val="FF0000"/>
        </w:rPr>
        <w:t xml:space="preserve"> </w:t>
      </w:r>
      <w:r>
        <w:t xml:space="preserve">pas de poursuite d’études proposée. Le diplômé peut envisager de poursuivre ses études dans un nouveau cycle de formation. </w:t>
      </w:r>
    </w:p>
    <w:p w14:paraId="076E8A5A" w14:textId="77777777" w:rsidR="00837147" w:rsidRPr="004548A0" w:rsidRDefault="00837147" w:rsidP="004548A0">
      <w:pPr>
        <w:spacing w:after="0"/>
        <w:rPr>
          <w:bCs/>
          <w:color w:val="000000" w:themeColor="text1"/>
        </w:rPr>
      </w:pPr>
    </w:p>
    <w:p w14:paraId="36BE5266" w14:textId="77777777" w:rsidR="00837147" w:rsidRPr="00F652B5" w:rsidRDefault="00837147" w:rsidP="00F652B5">
      <w:pPr>
        <w:spacing w:after="0"/>
        <w:rPr>
          <w:b/>
          <w:color w:val="000000" w:themeColor="text1"/>
          <w:sz w:val="24"/>
          <w:szCs w:val="24"/>
        </w:rPr>
      </w:pPr>
      <w:r w:rsidRPr="00074A54">
        <w:rPr>
          <w:b/>
          <w:color w:val="000000" w:themeColor="text1"/>
          <w:sz w:val="24"/>
          <w:szCs w:val="24"/>
        </w:rPr>
        <w:t>PASSERELLES POSSIBLES</w:t>
      </w:r>
    </w:p>
    <w:p w14:paraId="3E6BD345" w14:textId="77777777" w:rsidR="00837147" w:rsidRPr="004548A0" w:rsidRDefault="00837147" w:rsidP="00591662">
      <w:pPr>
        <w:spacing w:after="0"/>
        <w:rPr>
          <w:bCs/>
          <w:color w:val="000000" w:themeColor="text1"/>
        </w:rPr>
      </w:pPr>
    </w:p>
    <w:p w14:paraId="4994CB18" w14:textId="5BC28086" w:rsidR="00837147" w:rsidRDefault="00074A54" w:rsidP="00074A54">
      <w:r>
        <w:t xml:space="preserve">Il n’est pas prévu de passerelle spécifique avec une autre formation. </w:t>
      </w:r>
    </w:p>
    <w:p w14:paraId="64CF28A8" w14:textId="77777777" w:rsidR="002D14EA" w:rsidRPr="00F40D85" w:rsidRDefault="002D14EA" w:rsidP="002D14EA">
      <w:pPr>
        <w:spacing w:after="0"/>
        <w:rPr>
          <w:b/>
          <w:color w:val="000000" w:themeColor="text1"/>
          <w:sz w:val="24"/>
          <w:szCs w:val="24"/>
        </w:rPr>
      </w:pPr>
      <w:bookmarkStart w:id="0" w:name="_Hlk162429937"/>
      <w:bookmarkStart w:id="1" w:name="_Hlk162527172"/>
      <w:r w:rsidRPr="00F40D85">
        <w:rPr>
          <w:b/>
          <w:color w:val="000000" w:themeColor="text1"/>
          <w:sz w:val="24"/>
          <w:szCs w:val="24"/>
        </w:rPr>
        <w:t>EQUIVALENCES</w:t>
      </w:r>
    </w:p>
    <w:bookmarkEnd w:id="0"/>
    <w:bookmarkEnd w:id="1"/>
    <w:p w14:paraId="467CA28B" w14:textId="4EC3F405" w:rsidR="00913C5F" w:rsidRDefault="00913C5F" w:rsidP="00913C5F">
      <w:pPr>
        <w:spacing w:after="0"/>
        <w:rPr>
          <w:bCs/>
          <w:color w:val="000000" w:themeColor="text1"/>
        </w:rPr>
      </w:pPr>
      <w:r>
        <w:rPr>
          <w:rStyle w:val="ui-provider"/>
        </w:rPr>
        <w:t>Ce BUT permet l'obtention de 60 ECTS si réalisé en 1 an (3</w:t>
      </w:r>
      <w:r w:rsidRPr="001361A0">
        <w:rPr>
          <w:rStyle w:val="ui-provider"/>
          <w:vertAlign w:val="superscript"/>
        </w:rPr>
        <w:t>ème</w:t>
      </w:r>
      <w:r>
        <w:rPr>
          <w:rStyle w:val="ui-provider"/>
        </w:rPr>
        <w:t xml:space="preserve"> année uniquement</w:t>
      </w:r>
      <w:proofErr w:type="gramStart"/>
      <w:r>
        <w:rPr>
          <w:rStyle w:val="ui-provider"/>
        </w:rPr>
        <w:t>),  120</w:t>
      </w:r>
      <w:proofErr w:type="gramEnd"/>
      <w:r>
        <w:rPr>
          <w:rStyle w:val="ui-provider"/>
        </w:rPr>
        <w:t xml:space="preserve"> ECTS si réalisé en 2 ans (2</w:t>
      </w:r>
      <w:r w:rsidRPr="001361A0">
        <w:rPr>
          <w:rStyle w:val="ui-provider"/>
          <w:vertAlign w:val="superscript"/>
        </w:rPr>
        <w:t>ème</w:t>
      </w:r>
      <w:r>
        <w:rPr>
          <w:rStyle w:val="ui-provider"/>
        </w:rPr>
        <w:t xml:space="preserve"> et 3</w:t>
      </w:r>
      <w:r w:rsidRPr="001361A0">
        <w:rPr>
          <w:rStyle w:val="ui-provider"/>
          <w:vertAlign w:val="superscript"/>
        </w:rPr>
        <w:t>ème</w:t>
      </w:r>
      <w:r>
        <w:rPr>
          <w:rStyle w:val="ui-provider"/>
        </w:rPr>
        <w:t xml:space="preserve"> année) ou 180 ECTS si réalisé en 3 ans (1</w:t>
      </w:r>
      <w:r w:rsidRPr="00913C5F">
        <w:rPr>
          <w:rStyle w:val="ui-provider"/>
          <w:vertAlign w:val="superscript"/>
        </w:rPr>
        <w:t>ère</w:t>
      </w:r>
      <w:r>
        <w:rPr>
          <w:rStyle w:val="ui-provider"/>
        </w:rPr>
        <w:t>, 2</w:t>
      </w:r>
      <w:r w:rsidRPr="00913C5F">
        <w:rPr>
          <w:rStyle w:val="ui-provider"/>
          <w:vertAlign w:val="superscript"/>
        </w:rPr>
        <w:t>ème</w:t>
      </w:r>
      <w:r>
        <w:rPr>
          <w:rStyle w:val="ui-provider"/>
        </w:rPr>
        <w:t xml:space="preserve"> et 3</w:t>
      </w:r>
      <w:r w:rsidRPr="00913C5F">
        <w:rPr>
          <w:rStyle w:val="ui-provider"/>
          <w:vertAlign w:val="superscript"/>
        </w:rPr>
        <w:t>ème</w:t>
      </w:r>
      <w:r>
        <w:rPr>
          <w:rStyle w:val="ui-provider"/>
        </w:rPr>
        <w:t xml:space="preserve"> année).</w:t>
      </w:r>
    </w:p>
    <w:p w14:paraId="0E516CFF" w14:textId="77777777" w:rsidR="002D14EA" w:rsidRPr="001E318F" w:rsidRDefault="002D14EA" w:rsidP="00074A54">
      <w:pPr>
        <w:rPr>
          <w:bCs/>
          <w:color w:val="000000" w:themeColor="text1"/>
        </w:rPr>
      </w:pPr>
    </w:p>
    <w:p w14:paraId="42950725" w14:textId="716204A9" w:rsidR="00837147" w:rsidRPr="00074A54" w:rsidRDefault="00837147" w:rsidP="00F652B5">
      <w:pPr>
        <w:spacing w:after="0"/>
        <w:rPr>
          <w:b/>
          <w:color w:val="000000" w:themeColor="text1"/>
          <w:sz w:val="24"/>
          <w:szCs w:val="24"/>
        </w:rPr>
      </w:pPr>
      <w:r w:rsidRPr="00074A54">
        <w:rPr>
          <w:b/>
          <w:color w:val="000000" w:themeColor="text1"/>
          <w:sz w:val="24"/>
          <w:szCs w:val="24"/>
        </w:rPr>
        <w:t>PERSPECTIVES D’EMPLOI/METIERS ACCESSIBLES</w:t>
      </w:r>
    </w:p>
    <w:p w14:paraId="37EC928F" w14:textId="5BCC842A" w:rsidR="00EE6458" w:rsidRDefault="00EE6458" w:rsidP="008100A4">
      <w:pPr>
        <w:spacing w:after="0"/>
      </w:pPr>
    </w:p>
    <w:p w14:paraId="342B30A3" w14:textId="7447B267" w:rsidR="008100A4" w:rsidRPr="001E318F" w:rsidRDefault="008100A4" w:rsidP="0036098F">
      <w:pPr>
        <w:spacing w:after="0"/>
        <w:rPr>
          <w:bCs/>
          <w:color w:val="000000" w:themeColor="text1"/>
        </w:rPr>
      </w:pPr>
      <w:r w:rsidRPr="00073E94">
        <w:rPr>
          <w:bCs/>
          <w:noProof/>
          <w:color w:val="000000" w:themeColor="text1"/>
        </w:rPr>
        <w:t xml:space="preserve"> Le Bachelor Universitaire de Technologie Techniques de Commercialisation familiarise l’étudiant avec la plupart des opérations de mise en marché, depuis les études de marché jusqu’à l’utilisateur final. Le panel d’emplois est donc très vaste : réseaux de distribution, banque, assurance, vente, services marketing, services achats, logistique, communication commerciale, commerce international, technico-commercial, ressources humaines</w:t>
      </w:r>
      <w:r>
        <w:rPr>
          <w:bCs/>
          <w:noProof/>
          <w:color w:val="000000" w:themeColor="text1"/>
        </w:rPr>
        <w:t>.</w:t>
      </w:r>
    </w:p>
    <w:p w14:paraId="50764C00" w14:textId="6F822F72" w:rsidR="008100A4" w:rsidRDefault="008100A4" w:rsidP="008100A4">
      <w:pPr>
        <w:spacing w:after="0"/>
        <w:rPr>
          <w:bCs/>
          <w:color w:val="000000" w:themeColor="text1"/>
        </w:rPr>
      </w:pPr>
    </w:p>
    <w:p w14:paraId="7C67F4A1" w14:textId="77777777" w:rsidR="00837147" w:rsidRPr="004548A0" w:rsidRDefault="00837147" w:rsidP="00F652B5">
      <w:pPr>
        <w:spacing w:after="0"/>
        <w:rPr>
          <w:bCs/>
          <w:color w:val="000000" w:themeColor="text1"/>
        </w:rPr>
      </w:pPr>
    </w:p>
    <w:p w14:paraId="3B20B388" w14:textId="77777777" w:rsidR="00837147" w:rsidRPr="004548A0" w:rsidRDefault="0083714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45933C1C" wp14:editId="3C75E9B2">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E51BF"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09449BC" w14:textId="77777777" w:rsidR="00837147" w:rsidRPr="001C3483" w:rsidRDefault="0083714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7AED9466" w14:textId="034F9E4C" w:rsidR="00C97BF1" w:rsidRDefault="00837147" w:rsidP="001C3483">
      <w:pPr>
        <w:spacing w:after="0"/>
        <w:rPr>
          <w:bCs/>
          <w:noProof/>
          <w:color w:val="000000" w:themeColor="text1"/>
        </w:rPr>
      </w:pPr>
      <w:r w:rsidRPr="00073E94">
        <w:rPr>
          <w:bCs/>
          <w:noProof/>
          <w:color w:val="000000" w:themeColor="text1"/>
        </w:rPr>
        <w:t>420</w:t>
      </w:r>
      <w:r w:rsidR="003C49F5">
        <w:rPr>
          <w:bCs/>
          <w:noProof/>
          <w:color w:val="000000" w:themeColor="text1"/>
        </w:rPr>
        <w:t>H (hors période en entreprise)</w:t>
      </w:r>
      <w:r w:rsidR="00C97BF1">
        <w:rPr>
          <w:bCs/>
          <w:noProof/>
          <w:color w:val="000000" w:themeColor="text1"/>
        </w:rPr>
        <w:t xml:space="preserve"> pour la troisième année seule.</w:t>
      </w:r>
    </w:p>
    <w:p w14:paraId="03DDAFA1" w14:textId="07AE0F89" w:rsidR="00837147" w:rsidRDefault="00C97BF1" w:rsidP="001C3483">
      <w:pPr>
        <w:spacing w:after="0"/>
        <w:rPr>
          <w:bCs/>
          <w:noProof/>
          <w:color w:val="000000" w:themeColor="text1"/>
        </w:rPr>
      </w:pPr>
      <w:r>
        <w:rPr>
          <w:bCs/>
          <w:noProof/>
          <w:color w:val="000000" w:themeColor="text1"/>
        </w:rPr>
        <w:t xml:space="preserve">920h </w:t>
      </w:r>
      <w:r w:rsidRPr="00C97BF1">
        <w:rPr>
          <w:bCs/>
          <w:noProof/>
          <w:color w:val="000000" w:themeColor="text1"/>
        </w:rPr>
        <w:t xml:space="preserve">(hors période en entreprise) </w:t>
      </w:r>
      <w:r>
        <w:rPr>
          <w:bCs/>
          <w:noProof/>
          <w:color w:val="000000" w:themeColor="text1"/>
        </w:rPr>
        <w:t>pour la deuxième et la troisième année</w:t>
      </w:r>
      <w:r w:rsidR="00A16D1D">
        <w:rPr>
          <w:bCs/>
          <w:noProof/>
          <w:color w:val="000000" w:themeColor="text1"/>
        </w:rPr>
        <w:t>.</w:t>
      </w:r>
    </w:p>
    <w:p w14:paraId="15519458" w14:textId="78712483" w:rsidR="00A16D1D" w:rsidRPr="001E318F" w:rsidRDefault="00A16D1D" w:rsidP="001C3483">
      <w:pPr>
        <w:spacing w:after="0"/>
        <w:rPr>
          <w:bCs/>
          <w:color w:val="000000" w:themeColor="text1"/>
        </w:rPr>
      </w:pPr>
      <w:r>
        <w:rPr>
          <w:bCs/>
          <w:noProof/>
          <w:color w:val="000000" w:themeColor="text1"/>
        </w:rPr>
        <w:t xml:space="preserve">1480H </w:t>
      </w:r>
      <w:r w:rsidRPr="00C97BF1">
        <w:rPr>
          <w:bCs/>
          <w:noProof/>
          <w:color w:val="000000" w:themeColor="text1"/>
        </w:rPr>
        <w:t xml:space="preserve">(hors période en entreprise) </w:t>
      </w:r>
      <w:r>
        <w:rPr>
          <w:bCs/>
          <w:noProof/>
          <w:color w:val="000000" w:themeColor="text1"/>
        </w:rPr>
        <w:t>pour la1ère, deuxième et la troisième année.</w:t>
      </w:r>
    </w:p>
    <w:p w14:paraId="6AA7708D" w14:textId="77777777" w:rsidR="00837147" w:rsidRDefault="00837147" w:rsidP="00F271EF">
      <w:pPr>
        <w:spacing w:after="0"/>
        <w:rPr>
          <w:bCs/>
          <w:color w:val="000000" w:themeColor="text1"/>
        </w:rPr>
      </w:pPr>
    </w:p>
    <w:p w14:paraId="3495D2DA" w14:textId="77777777" w:rsidR="00837147" w:rsidRDefault="00837147" w:rsidP="00F271EF">
      <w:pPr>
        <w:spacing w:after="0"/>
        <w:rPr>
          <w:bCs/>
          <w:color w:val="000000" w:themeColor="text1"/>
        </w:rPr>
      </w:pPr>
    </w:p>
    <w:p w14:paraId="72C6B1CF" w14:textId="77777777" w:rsidR="00837147" w:rsidRPr="0013789E" w:rsidRDefault="00837147" w:rsidP="0013789E">
      <w:pPr>
        <w:spacing w:after="0"/>
        <w:rPr>
          <w:bCs/>
          <w:color w:val="000000" w:themeColor="text1"/>
        </w:rPr>
      </w:pPr>
      <w:r>
        <w:rPr>
          <w:b/>
          <w:color w:val="000000" w:themeColor="text1"/>
          <w:sz w:val="24"/>
          <w:szCs w:val="24"/>
        </w:rPr>
        <w:t>PERIODE DE DEMARRAGE/FIN DE FORMATION</w:t>
      </w:r>
    </w:p>
    <w:p w14:paraId="1EB1DF76" w14:textId="7225FF51" w:rsidR="00C97BF1" w:rsidRDefault="00837147" w:rsidP="001C3483">
      <w:pPr>
        <w:spacing w:after="0"/>
        <w:rPr>
          <w:bCs/>
          <w:noProof/>
          <w:color w:val="000000" w:themeColor="text1"/>
        </w:rPr>
      </w:pPr>
      <w:r>
        <w:rPr>
          <w:bCs/>
          <w:color w:val="000000" w:themeColor="text1"/>
        </w:rPr>
        <w:t xml:space="preserve">Du </w:t>
      </w:r>
      <w:r w:rsidR="00F75D8B">
        <w:rPr>
          <w:bCs/>
          <w:noProof/>
          <w:color w:val="000000" w:themeColor="text1"/>
        </w:rPr>
        <w:t>08</w:t>
      </w:r>
      <w:r w:rsidR="003C49F5">
        <w:rPr>
          <w:bCs/>
          <w:noProof/>
          <w:color w:val="000000" w:themeColor="text1"/>
        </w:rPr>
        <w:t>/09</w:t>
      </w:r>
      <w:r w:rsidRPr="00073E94">
        <w:rPr>
          <w:bCs/>
          <w:noProof/>
          <w:color w:val="000000" w:themeColor="text1"/>
        </w:rPr>
        <w:t>/202</w:t>
      </w:r>
      <w:r w:rsidR="00F75D8B">
        <w:rPr>
          <w:bCs/>
          <w:noProof/>
          <w:color w:val="000000" w:themeColor="text1"/>
        </w:rPr>
        <w:t>5</w:t>
      </w:r>
      <w:r>
        <w:rPr>
          <w:bCs/>
          <w:color w:val="000000" w:themeColor="text1"/>
        </w:rPr>
        <w:t xml:space="preserve"> au</w:t>
      </w:r>
      <w:r w:rsidR="003C49F5">
        <w:rPr>
          <w:bCs/>
          <w:color w:val="000000" w:themeColor="text1"/>
        </w:rPr>
        <w:t xml:space="preserve"> </w:t>
      </w:r>
      <w:r w:rsidR="00F75D8B">
        <w:rPr>
          <w:bCs/>
          <w:color w:val="000000" w:themeColor="text1"/>
        </w:rPr>
        <w:t>03</w:t>
      </w:r>
      <w:r w:rsidR="003C49F5">
        <w:rPr>
          <w:bCs/>
          <w:color w:val="000000" w:themeColor="text1"/>
        </w:rPr>
        <w:t>/07</w:t>
      </w:r>
      <w:r w:rsidRPr="00073E94">
        <w:rPr>
          <w:bCs/>
          <w:noProof/>
          <w:color w:val="000000" w:themeColor="text1"/>
        </w:rPr>
        <w:t>/202</w:t>
      </w:r>
      <w:r w:rsidR="00F75D8B">
        <w:rPr>
          <w:bCs/>
          <w:noProof/>
          <w:color w:val="000000" w:themeColor="text1"/>
        </w:rPr>
        <w:t>6</w:t>
      </w:r>
      <w:r w:rsidR="00C97BF1">
        <w:rPr>
          <w:bCs/>
          <w:noProof/>
          <w:color w:val="000000" w:themeColor="text1"/>
        </w:rPr>
        <w:t xml:space="preserve"> </w:t>
      </w:r>
      <w:r w:rsidR="00CB28D7">
        <w:rPr>
          <w:bCs/>
          <w:noProof/>
          <w:color w:val="000000" w:themeColor="text1"/>
        </w:rPr>
        <w:t>pour la formation en 1 an (troisième année uniquement)</w:t>
      </w:r>
    </w:p>
    <w:p w14:paraId="60386E94" w14:textId="014D6F29" w:rsidR="00837147" w:rsidRDefault="00C97BF1" w:rsidP="001C3483">
      <w:pPr>
        <w:spacing w:after="0"/>
        <w:rPr>
          <w:bCs/>
          <w:noProof/>
          <w:color w:val="000000" w:themeColor="text1"/>
        </w:rPr>
      </w:pPr>
      <w:r>
        <w:rPr>
          <w:bCs/>
          <w:noProof/>
          <w:color w:val="000000" w:themeColor="text1"/>
        </w:rPr>
        <w:t>D</w:t>
      </w:r>
      <w:r w:rsidR="00201A58">
        <w:rPr>
          <w:bCs/>
          <w:noProof/>
          <w:color w:val="000000" w:themeColor="text1"/>
        </w:rPr>
        <w:t>u</w:t>
      </w:r>
      <w:r>
        <w:rPr>
          <w:bCs/>
          <w:noProof/>
          <w:color w:val="000000" w:themeColor="text1"/>
        </w:rPr>
        <w:t xml:space="preserve"> </w:t>
      </w:r>
      <w:r w:rsidR="00F75D8B">
        <w:rPr>
          <w:bCs/>
          <w:noProof/>
          <w:color w:val="000000" w:themeColor="text1"/>
        </w:rPr>
        <w:t>07</w:t>
      </w:r>
      <w:r>
        <w:rPr>
          <w:bCs/>
          <w:noProof/>
          <w:color w:val="000000" w:themeColor="text1"/>
        </w:rPr>
        <w:t>/09/202</w:t>
      </w:r>
      <w:r w:rsidR="00F75D8B">
        <w:rPr>
          <w:bCs/>
          <w:noProof/>
          <w:color w:val="000000" w:themeColor="text1"/>
        </w:rPr>
        <w:t>6</w:t>
      </w:r>
      <w:r>
        <w:rPr>
          <w:bCs/>
          <w:noProof/>
          <w:color w:val="000000" w:themeColor="text1"/>
        </w:rPr>
        <w:t xml:space="preserve"> </w:t>
      </w:r>
      <w:r w:rsidR="00201A58">
        <w:rPr>
          <w:bCs/>
          <w:noProof/>
          <w:color w:val="000000" w:themeColor="text1"/>
        </w:rPr>
        <w:t xml:space="preserve">à début juillet </w:t>
      </w:r>
      <w:r>
        <w:rPr>
          <w:bCs/>
          <w:noProof/>
          <w:color w:val="000000" w:themeColor="text1"/>
        </w:rPr>
        <w:t>202</w:t>
      </w:r>
      <w:r w:rsidR="00F75D8B">
        <w:rPr>
          <w:bCs/>
          <w:noProof/>
          <w:color w:val="000000" w:themeColor="text1"/>
        </w:rPr>
        <w:t>7</w:t>
      </w:r>
      <w:r>
        <w:rPr>
          <w:bCs/>
          <w:noProof/>
          <w:color w:val="000000" w:themeColor="text1"/>
        </w:rPr>
        <w:t xml:space="preserve"> </w:t>
      </w:r>
      <w:r w:rsidR="00CB28D7">
        <w:rPr>
          <w:bCs/>
          <w:noProof/>
          <w:color w:val="000000" w:themeColor="text1"/>
        </w:rPr>
        <w:t>pour la formation en 2 an (deuxième et troisième année)</w:t>
      </w:r>
    </w:p>
    <w:p w14:paraId="78D9F49A" w14:textId="5921554C" w:rsidR="00A16D1D" w:rsidRDefault="00201A58" w:rsidP="00A16D1D">
      <w:pPr>
        <w:spacing w:after="0"/>
        <w:rPr>
          <w:bCs/>
          <w:noProof/>
          <w:color w:val="000000" w:themeColor="text1"/>
        </w:rPr>
      </w:pPr>
      <w:r>
        <w:rPr>
          <w:bCs/>
          <w:noProof/>
          <w:color w:val="000000" w:themeColor="text1"/>
        </w:rPr>
        <w:t>Du 1</w:t>
      </w:r>
      <w:r w:rsidR="00F75D8B">
        <w:rPr>
          <w:bCs/>
          <w:noProof/>
          <w:color w:val="000000" w:themeColor="text1"/>
        </w:rPr>
        <w:t>3</w:t>
      </w:r>
      <w:r>
        <w:rPr>
          <w:bCs/>
          <w:noProof/>
          <w:color w:val="000000" w:themeColor="text1"/>
        </w:rPr>
        <w:t>/09/202</w:t>
      </w:r>
      <w:r w:rsidR="00F75D8B">
        <w:rPr>
          <w:bCs/>
          <w:noProof/>
          <w:color w:val="000000" w:themeColor="text1"/>
        </w:rPr>
        <w:t>7</w:t>
      </w:r>
      <w:r>
        <w:rPr>
          <w:bCs/>
          <w:noProof/>
          <w:color w:val="000000" w:themeColor="text1"/>
        </w:rPr>
        <w:t xml:space="preserve"> à début juillet 202</w:t>
      </w:r>
      <w:r w:rsidR="00F75D8B">
        <w:rPr>
          <w:bCs/>
          <w:noProof/>
          <w:color w:val="000000" w:themeColor="text1"/>
        </w:rPr>
        <w:t>8</w:t>
      </w:r>
      <w:r w:rsidR="00CB28D7" w:rsidRPr="00CB28D7">
        <w:rPr>
          <w:bCs/>
          <w:noProof/>
          <w:color w:val="000000" w:themeColor="text1"/>
        </w:rPr>
        <w:t xml:space="preserve"> </w:t>
      </w:r>
      <w:r w:rsidR="00CB28D7">
        <w:rPr>
          <w:bCs/>
          <w:noProof/>
          <w:color w:val="000000" w:themeColor="text1"/>
        </w:rPr>
        <w:t>pour la formation en 3 an</w:t>
      </w:r>
      <w:r>
        <w:rPr>
          <w:bCs/>
          <w:noProof/>
          <w:color w:val="000000" w:themeColor="text1"/>
        </w:rPr>
        <w:t xml:space="preserve"> </w:t>
      </w:r>
      <w:r w:rsidR="00CB28D7">
        <w:rPr>
          <w:bCs/>
          <w:noProof/>
          <w:color w:val="000000" w:themeColor="text1"/>
        </w:rPr>
        <w:t>(</w:t>
      </w:r>
      <w:r w:rsidR="00A16D1D">
        <w:rPr>
          <w:bCs/>
          <w:noProof/>
          <w:color w:val="000000" w:themeColor="text1"/>
        </w:rPr>
        <w:t>1ère, deuxième et troisième année</w:t>
      </w:r>
      <w:r w:rsidR="00CB28D7">
        <w:rPr>
          <w:bCs/>
          <w:noProof/>
          <w:color w:val="000000" w:themeColor="text1"/>
        </w:rPr>
        <w:t>)</w:t>
      </w:r>
      <w:r w:rsidR="00A16D1D">
        <w:rPr>
          <w:bCs/>
          <w:noProof/>
          <w:color w:val="000000" w:themeColor="text1"/>
        </w:rPr>
        <w:t>.</w:t>
      </w:r>
    </w:p>
    <w:p w14:paraId="2DC5090A" w14:textId="316755B6" w:rsidR="00201A58" w:rsidRPr="001E318F" w:rsidRDefault="00201A58" w:rsidP="00A16D1D">
      <w:pPr>
        <w:spacing w:after="0"/>
        <w:rPr>
          <w:bCs/>
          <w:color w:val="000000" w:themeColor="text1"/>
        </w:rPr>
      </w:pPr>
      <w:bookmarkStart w:id="2" w:name="_Hlk162535930"/>
      <w:r>
        <w:rPr>
          <w:bCs/>
          <w:noProof/>
          <w:color w:val="000000" w:themeColor="text1"/>
        </w:rPr>
        <w:t>(voir planning</w:t>
      </w:r>
      <w:r w:rsidR="00CF5A8A">
        <w:rPr>
          <w:bCs/>
          <w:noProof/>
          <w:color w:val="000000" w:themeColor="text1"/>
        </w:rPr>
        <w:t>s</w:t>
      </w:r>
      <w:r>
        <w:rPr>
          <w:bCs/>
          <w:noProof/>
          <w:color w:val="000000" w:themeColor="text1"/>
        </w:rPr>
        <w:t>)</w:t>
      </w:r>
    </w:p>
    <w:bookmarkEnd w:id="2"/>
    <w:p w14:paraId="6E9F85B9" w14:textId="77777777" w:rsidR="00A16D1D" w:rsidRPr="001E318F" w:rsidRDefault="00A16D1D" w:rsidP="001C3483">
      <w:pPr>
        <w:spacing w:after="0"/>
        <w:rPr>
          <w:bCs/>
          <w:color w:val="000000" w:themeColor="text1"/>
        </w:rPr>
      </w:pPr>
    </w:p>
    <w:p w14:paraId="7E7FF07B" w14:textId="77777777" w:rsidR="00197DE2" w:rsidRDefault="00837147" w:rsidP="00545494">
      <w:pPr>
        <w:rPr>
          <w:bCs/>
          <w:color w:val="000000" w:themeColor="text1"/>
        </w:rPr>
      </w:pPr>
      <w:r>
        <w:rPr>
          <w:bCs/>
          <w:color w:val="000000" w:themeColor="text1"/>
        </w:rPr>
        <w:br w:type="page"/>
      </w:r>
    </w:p>
    <w:p w14:paraId="54C84EE6" w14:textId="0D3993A6" w:rsidR="00837147" w:rsidRPr="001C3483" w:rsidRDefault="00837147" w:rsidP="00545494">
      <w:pPr>
        <w:rPr>
          <w:b/>
          <w:color w:val="000000" w:themeColor="text1"/>
          <w:sz w:val="24"/>
          <w:szCs w:val="24"/>
        </w:rPr>
      </w:pPr>
      <w:r w:rsidRPr="001C3483">
        <w:rPr>
          <w:b/>
          <w:color w:val="000000" w:themeColor="text1"/>
          <w:sz w:val="24"/>
          <w:szCs w:val="24"/>
        </w:rPr>
        <w:lastRenderedPageBreak/>
        <w:t>RYTHME DE L’ALTERNANCE</w:t>
      </w:r>
    </w:p>
    <w:p w14:paraId="40F03606" w14:textId="2CD29FF8" w:rsidR="00837147" w:rsidRPr="001E318F" w:rsidRDefault="00545494" w:rsidP="001C3483">
      <w:pPr>
        <w:spacing w:after="0"/>
        <w:rPr>
          <w:bCs/>
          <w:color w:val="000000" w:themeColor="text1"/>
        </w:rPr>
      </w:pPr>
      <w:r>
        <w:rPr>
          <w:bCs/>
          <w:noProof/>
          <w:color w:val="000000" w:themeColor="text1"/>
        </w:rPr>
        <w:t>La formation peut s’effectuer en alternance, environ une ou deux semaines en formation académique pour 3 ou 2 semaines en entreprise.</w:t>
      </w:r>
    </w:p>
    <w:p w14:paraId="5A556A3B" w14:textId="77777777" w:rsidR="00837147" w:rsidRDefault="00837147" w:rsidP="00F271EF">
      <w:pPr>
        <w:spacing w:after="0"/>
        <w:rPr>
          <w:bCs/>
          <w:color w:val="000000" w:themeColor="text1"/>
        </w:rPr>
      </w:pPr>
    </w:p>
    <w:p w14:paraId="3ED57BFA" w14:textId="77777777" w:rsidR="00837147" w:rsidRDefault="0083714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2931E3E" wp14:editId="30FBFC6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22E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F020AC0" w14:textId="77777777" w:rsidR="00837147" w:rsidRDefault="00837147" w:rsidP="00F34F88">
      <w:pPr>
        <w:spacing w:after="0"/>
        <w:jc w:val="center"/>
        <w:rPr>
          <w:b/>
          <w:color w:val="000000" w:themeColor="text1"/>
          <w:sz w:val="24"/>
          <w:szCs w:val="24"/>
          <w:u w:val="single"/>
        </w:rPr>
      </w:pPr>
      <w:r w:rsidRPr="007C7C3A">
        <w:rPr>
          <w:b/>
          <w:color w:val="000000" w:themeColor="text1"/>
          <w:sz w:val="24"/>
          <w:szCs w:val="24"/>
          <w:u w:val="single"/>
        </w:rPr>
        <w:t>PROGRAMME DE FORMATION</w:t>
      </w:r>
    </w:p>
    <w:p w14:paraId="74F24561" w14:textId="77777777" w:rsidR="00837147" w:rsidRPr="00F34F88" w:rsidRDefault="00837147" w:rsidP="00F34F88">
      <w:pPr>
        <w:spacing w:after="0"/>
        <w:rPr>
          <w:bCs/>
          <w:color w:val="000000" w:themeColor="text1"/>
        </w:rPr>
      </w:pPr>
    </w:p>
    <w:p w14:paraId="0D5C9FEA" w14:textId="5136E428" w:rsidR="00837147" w:rsidRPr="001E318F" w:rsidRDefault="00837147" w:rsidP="00F34F88">
      <w:pPr>
        <w:spacing w:after="0"/>
        <w:rPr>
          <w:bCs/>
          <w:color w:val="000000" w:themeColor="text1"/>
        </w:rPr>
      </w:pPr>
      <w:r>
        <w:rPr>
          <w:bCs/>
          <w:color w:val="000000" w:themeColor="text1"/>
        </w:rPr>
        <w:t>Voir document Programme de formation</w:t>
      </w:r>
    </w:p>
    <w:p w14:paraId="356F8948" w14:textId="77777777" w:rsidR="00837147" w:rsidRDefault="00837147" w:rsidP="00F34F88">
      <w:pPr>
        <w:spacing w:after="0"/>
        <w:rPr>
          <w:bCs/>
          <w:color w:val="000000" w:themeColor="text1"/>
        </w:rPr>
      </w:pPr>
    </w:p>
    <w:p w14:paraId="798A669B" w14:textId="77777777" w:rsidR="00837147" w:rsidRPr="00A85E66"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E0FBB83" wp14:editId="4C99693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049A6"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D8F45E3" w14:textId="77777777" w:rsidR="00837147" w:rsidRDefault="00837147" w:rsidP="00874A3E">
      <w:pPr>
        <w:spacing w:after="0"/>
        <w:rPr>
          <w:b/>
          <w:color w:val="000000" w:themeColor="text1"/>
          <w:sz w:val="24"/>
          <w:szCs w:val="24"/>
        </w:rPr>
      </w:pPr>
      <w:r w:rsidRPr="00874A3E">
        <w:rPr>
          <w:b/>
          <w:color w:val="000000" w:themeColor="text1"/>
          <w:sz w:val="24"/>
          <w:szCs w:val="24"/>
        </w:rPr>
        <w:t>METHODES PEDAGOGIQUES</w:t>
      </w:r>
    </w:p>
    <w:p w14:paraId="0A51248F" w14:textId="6807D1F9" w:rsidR="00837147" w:rsidRDefault="00C0368F" w:rsidP="00C0368F">
      <w:pPr>
        <w:spacing w:after="0"/>
        <w:jc w:val="both"/>
        <w:rPr>
          <w:bCs/>
          <w:noProof/>
          <w:color w:val="000000" w:themeColor="text1"/>
        </w:rPr>
      </w:pPr>
      <w:r>
        <w:rPr>
          <w:bCs/>
          <w:noProof/>
          <w:color w:val="000000" w:themeColor="text1"/>
        </w:rPr>
        <w:t>Les enseignements sont structurés en quatre compétences, composées de ressources et SAé. Les enseignements peuvent se faire sous la forme de cours, de travaux dirigés et de travaux pratiques selon les ressources.</w:t>
      </w:r>
    </w:p>
    <w:p w14:paraId="52F77985" w14:textId="77777777" w:rsidR="00197DE2" w:rsidRDefault="00197DE2" w:rsidP="00197DE2">
      <w:pPr>
        <w:spacing w:after="0"/>
        <w:jc w:val="both"/>
        <w:rPr>
          <w:bCs/>
          <w:noProof/>
          <w:color w:val="000000" w:themeColor="text1"/>
        </w:rPr>
      </w:pPr>
      <w:bookmarkStart w:id="3" w:name="_Hlk162535987"/>
      <w:r>
        <w:rPr>
          <w:bCs/>
          <w:noProof/>
          <w:color w:val="000000" w:themeColor="text1"/>
        </w:rPr>
        <w:t xml:space="preserve">Les apprentis auront accès aux ressources techniques suivantes : </w:t>
      </w:r>
    </w:p>
    <w:bookmarkEnd w:id="3"/>
    <w:p w14:paraId="7AFDC04D" w14:textId="77777777" w:rsidR="00197DE2" w:rsidRPr="0026387F" w:rsidRDefault="00197DE2" w:rsidP="00197DE2">
      <w:pPr>
        <w:spacing w:after="0"/>
        <w:jc w:val="both"/>
        <w:rPr>
          <w:bCs/>
          <w:noProof/>
          <w:color w:val="000000" w:themeColor="text1"/>
        </w:rPr>
      </w:pPr>
      <w:r w:rsidRPr="0026387F">
        <w:rPr>
          <w:bCs/>
          <w:noProof/>
          <w:color w:val="000000" w:themeColor="text1"/>
        </w:rPr>
        <w:t>- Salles de cours dotées de vidéo-projecteurs</w:t>
      </w:r>
    </w:p>
    <w:p w14:paraId="73C733C5" w14:textId="77777777" w:rsidR="00197DE2" w:rsidRPr="0026387F" w:rsidRDefault="00197DE2" w:rsidP="00197DE2">
      <w:pPr>
        <w:spacing w:after="0"/>
        <w:jc w:val="both"/>
        <w:rPr>
          <w:bCs/>
          <w:noProof/>
          <w:color w:val="000000" w:themeColor="text1"/>
        </w:rPr>
      </w:pPr>
      <w:r w:rsidRPr="0026387F">
        <w:rPr>
          <w:bCs/>
          <w:noProof/>
          <w:color w:val="000000" w:themeColor="text1"/>
        </w:rPr>
        <w:t>- Salle informatique en libre service</w:t>
      </w:r>
    </w:p>
    <w:p w14:paraId="3C19F8B0" w14:textId="77777777" w:rsidR="00197DE2" w:rsidRPr="0026387F" w:rsidRDefault="00197DE2" w:rsidP="00197DE2">
      <w:pPr>
        <w:spacing w:after="0"/>
        <w:jc w:val="both"/>
        <w:rPr>
          <w:bCs/>
          <w:noProof/>
          <w:color w:val="000000" w:themeColor="text1"/>
        </w:rPr>
      </w:pPr>
      <w:r w:rsidRPr="0026387F">
        <w:rPr>
          <w:bCs/>
          <w:noProof/>
          <w:color w:val="000000" w:themeColor="text1"/>
        </w:rPr>
        <w:t>- Connexion wi-fi</w:t>
      </w:r>
    </w:p>
    <w:p w14:paraId="4B6655F9" w14:textId="77777777" w:rsidR="00197DE2" w:rsidRPr="001E318F" w:rsidRDefault="00197DE2" w:rsidP="00197DE2">
      <w:pPr>
        <w:spacing w:after="0"/>
        <w:jc w:val="both"/>
        <w:rPr>
          <w:bCs/>
          <w:color w:val="000000" w:themeColor="text1"/>
        </w:rPr>
      </w:pPr>
      <w:r w:rsidRPr="0026387F">
        <w:rPr>
          <w:bCs/>
          <w:noProof/>
          <w:color w:val="000000" w:themeColor="text1"/>
        </w:rPr>
        <w:t>- Bibliothèque de travail thématique</w:t>
      </w:r>
    </w:p>
    <w:p w14:paraId="65F447A1" w14:textId="77777777" w:rsidR="00837147" w:rsidRPr="00874A3E" w:rsidRDefault="00837147" w:rsidP="00874A3E">
      <w:pPr>
        <w:spacing w:after="0"/>
        <w:rPr>
          <w:bCs/>
          <w:color w:val="000000" w:themeColor="text1"/>
        </w:rPr>
      </w:pPr>
    </w:p>
    <w:p w14:paraId="582D7BE3" w14:textId="77777777" w:rsidR="00837147" w:rsidRDefault="00837147" w:rsidP="00874A3E">
      <w:pPr>
        <w:spacing w:after="0"/>
        <w:rPr>
          <w:b/>
          <w:color w:val="000000" w:themeColor="text1"/>
          <w:sz w:val="24"/>
          <w:szCs w:val="24"/>
        </w:rPr>
      </w:pPr>
      <w:r>
        <w:rPr>
          <w:b/>
          <w:color w:val="000000" w:themeColor="text1"/>
          <w:sz w:val="24"/>
          <w:szCs w:val="24"/>
        </w:rPr>
        <w:t>MODALITES D’EVALUATION</w:t>
      </w:r>
    </w:p>
    <w:p w14:paraId="53984A70" w14:textId="0CD2BCC0" w:rsidR="00834CD9" w:rsidRDefault="00834CD9" w:rsidP="00834CD9">
      <w:pPr>
        <w:spacing w:after="0"/>
        <w:rPr>
          <w:bCs/>
          <w:noProof/>
          <w:color w:val="000000" w:themeColor="text1"/>
        </w:rPr>
      </w:pPr>
      <w:r>
        <w:rPr>
          <w:bCs/>
          <w:noProof/>
          <w:color w:val="000000" w:themeColor="text1"/>
        </w:rPr>
        <w:t>Contrôle des connaissances</w:t>
      </w:r>
    </w:p>
    <w:p w14:paraId="146C9B75" w14:textId="77777777" w:rsidR="00834CD9" w:rsidRDefault="00834CD9" w:rsidP="00834CD9">
      <w:pPr>
        <w:spacing w:after="0"/>
        <w:rPr>
          <w:bCs/>
          <w:noProof/>
          <w:color w:val="000000" w:themeColor="text1"/>
        </w:rPr>
      </w:pPr>
    </w:p>
    <w:p w14:paraId="25949925" w14:textId="77777777" w:rsidR="00834CD9" w:rsidRPr="00197DE2" w:rsidRDefault="00834CD9" w:rsidP="00834CD9">
      <w:pPr>
        <w:pStyle w:val="Paragraphedeliste"/>
        <w:numPr>
          <w:ilvl w:val="0"/>
          <w:numId w:val="2"/>
        </w:numPr>
        <w:spacing w:after="0" w:line="256" w:lineRule="auto"/>
        <w:jc w:val="both"/>
        <w:rPr>
          <w:bCs/>
          <w:noProof/>
          <w:color w:val="000000" w:themeColor="text1"/>
          <w:u w:val="single"/>
        </w:rPr>
      </w:pPr>
      <w:r w:rsidRPr="00197DE2">
        <w:rPr>
          <w:bCs/>
          <w:noProof/>
          <w:color w:val="000000" w:themeColor="text1"/>
          <w:u w:val="single"/>
        </w:rPr>
        <w:t>Contrôle continu :</w:t>
      </w:r>
    </w:p>
    <w:p w14:paraId="50C3D86A" w14:textId="77777777" w:rsidR="00834CD9" w:rsidRDefault="00834CD9" w:rsidP="00834CD9">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0452284A" w14:textId="77777777" w:rsidR="00834CD9" w:rsidRDefault="00834CD9" w:rsidP="00834CD9">
      <w:pPr>
        <w:spacing w:after="0"/>
        <w:jc w:val="both"/>
        <w:rPr>
          <w:bCs/>
          <w:noProof/>
          <w:color w:val="000000" w:themeColor="text1"/>
        </w:rPr>
      </w:pPr>
    </w:p>
    <w:p w14:paraId="5EE040D3" w14:textId="77777777" w:rsidR="00834CD9" w:rsidRPr="00197DE2" w:rsidRDefault="00834CD9" w:rsidP="00834CD9">
      <w:pPr>
        <w:pStyle w:val="Paragraphedeliste"/>
        <w:numPr>
          <w:ilvl w:val="0"/>
          <w:numId w:val="2"/>
        </w:numPr>
        <w:spacing w:after="0" w:line="256" w:lineRule="auto"/>
        <w:jc w:val="both"/>
        <w:rPr>
          <w:bCs/>
          <w:noProof/>
          <w:color w:val="000000" w:themeColor="text1"/>
          <w:u w:val="single"/>
        </w:rPr>
      </w:pPr>
      <w:r w:rsidRPr="00197DE2">
        <w:rPr>
          <w:bCs/>
          <w:noProof/>
          <w:color w:val="000000" w:themeColor="text1"/>
          <w:u w:val="single"/>
        </w:rPr>
        <w:t xml:space="preserve">Assiduité : </w:t>
      </w:r>
    </w:p>
    <w:p w14:paraId="5C23C35B" w14:textId="77777777" w:rsidR="00834CD9" w:rsidRDefault="00834CD9" w:rsidP="00834CD9">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630A58B1" w14:textId="77777777" w:rsidR="00834CD9" w:rsidRDefault="00834CD9" w:rsidP="00834CD9">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EF967F4" w14:textId="77777777" w:rsidR="00834CD9" w:rsidRDefault="00834CD9" w:rsidP="00834CD9">
      <w:pPr>
        <w:spacing w:after="0"/>
        <w:jc w:val="both"/>
        <w:rPr>
          <w:bCs/>
          <w:noProof/>
          <w:color w:val="000000" w:themeColor="text1"/>
        </w:rPr>
      </w:pPr>
    </w:p>
    <w:p w14:paraId="6115B376" w14:textId="77777777" w:rsidR="00834CD9" w:rsidRPr="00197DE2" w:rsidRDefault="00834CD9" w:rsidP="00834CD9">
      <w:pPr>
        <w:pStyle w:val="Paragraphedeliste"/>
        <w:numPr>
          <w:ilvl w:val="0"/>
          <w:numId w:val="2"/>
        </w:numPr>
        <w:spacing w:after="0" w:line="256" w:lineRule="auto"/>
        <w:jc w:val="both"/>
        <w:rPr>
          <w:bCs/>
          <w:noProof/>
          <w:color w:val="000000" w:themeColor="text1"/>
          <w:u w:val="single"/>
        </w:rPr>
      </w:pPr>
      <w:r w:rsidRPr="00197DE2">
        <w:rPr>
          <w:bCs/>
          <w:noProof/>
          <w:color w:val="000000" w:themeColor="text1"/>
          <w:u w:val="single"/>
        </w:rPr>
        <w:t>Conditions de validation :</w:t>
      </w:r>
    </w:p>
    <w:p w14:paraId="18929C12" w14:textId="77777777" w:rsidR="00834CD9" w:rsidRDefault="00834CD9" w:rsidP="00834CD9">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4B7A2F16" w14:textId="77777777" w:rsidR="00834CD9" w:rsidRDefault="00834CD9" w:rsidP="00834CD9">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296D42F3" w14:textId="77777777" w:rsidR="00834CD9" w:rsidRDefault="00834CD9" w:rsidP="00834CD9">
      <w:pPr>
        <w:spacing w:after="0"/>
        <w:jc w:val="both"/>
        <w:rPr>
          <w:bCs/>
          <w:noProof/>
          <w:color w:val="000000" w:themeColor="text1"/>
        </w:rPr>
      </w:pPr>
      <w:r>
        <w:rPr>
          <w:bCs/>
          <w:noProof/>
          <w:color w:val="000000" w:themeColor="text1"/>
        </w:rPr>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5FAE2397" w14:textId="77777777" w:rsidR="00834CD9" w:rsidRDefault="00834CD9" w:rsidP="00834CD9">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3698445A" w14:textId="77777777" w:rsidR="00834CD9" w:rsidRDefault="00834CD9" w:rsidP="00834CD9">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0A830B23" w14:textId="77777777" w:rsidR="00834CD9" w:rsidRDefault="00834CD9" w:rsidP="00834CD9">
      <w:pPr>
        <w:spacing w:after="0"/>
        <w:jc w:val="both"/>
        <w:rPr>
          <w:bCs/>
          <w:noProof/>
          <w:color w:val="000000" w:themeColor="text1"/>
        </w:rPr>
      </w:pPr>
    </w:p>
    <w:p w14:paraId="50E94691" w14:textId="77777777" w:rsidR="00834CD9" w:rsidRPr="00197DE2" w:rsidRDefault="00834CD9" w:rsidP="00834CD9">
      <w:pPr>
        <w:pStyle w:val="Paragraphedeliste"/>
        <w:numPr>
          <w:ilvl w:val="0"/>
          <w:numId w:val="2"/>
        </w:numPr>
        <w:spacing w:after="0" w:line="256" w:lineRule="auto"/>
        <w:jc w:val="both"/>
        <w:rPr>
          <w:bCs/>
          <w:noProof/>
          <w:color w:val="000000" w:themeColor="text1"/>
          <w:u w:val="single"/>
        </w:rPr>
      </w:pPr>
      <w:r w:rsidRPr="00197DE2">
        <w:rPr>
          <w:bCs/>
          <w:noProof/>
          <w:color w:val="000000" w:themeColor="text1"/>
          <w:u w:val="single"/>
        </w:rPr>
        <w:t>Compensation :</w:t>
      </w:r>
    </w:p>
    <w:p w14:paraId="2044F9E6" w14:textId="77777777" w:rsidR="00834CD9" w:rsidRDefault="00834CD9" w:rsidP="00834CD9">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1133C280" w14:textId="77777777" w:rsidR="00834CD9" w:rsidRDefault="00834CD9" w:rsidP="00834CD9">
      <w:pPr>
        <w:spacing w:after="0"/>
        <w:jc w:val="both"/>
        <w:rPr>
          <w:bCs/>
          <w:noProof/>
          <w:color w:val="000000" w:themeColor="text1"/>
        </w:rPr>
      </w:pPr>
    </w:p>
    <w:p w14:paraId="09B96918" w14:textId="77777777" w:rsidR="00834CD9" w:rsidRDefault="00834CD9" w:rsidP="00834CD9">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290160DD" w14:textId="77777777" w:rsidR="00834CD9" w:rsidRDefault="00834CD9" w:rsidP="00834CD9">
      <w:pPr>
        <w:spacing w:after="0"/>
        <w:jc w:val="both"/>
        <w:rPr>
          <w:bCs/>
          <w:noProof/>
          <w:color w:val="000000" w:themeColor="text1"/>
        </w:rPr>
      </w:pPr>
      <w:r>
        <w:rPr>
          <w:bCs/>
          <w:noProof/>
          <w:color w:val="000000" w:themeColor="text1"/>
        </w:rPr>
        <w:t>* la moyenne à plus de la moitié des regroupements cohérents d’UE ;</w:t>
      </w:r>
    </w:p>
    <w:p w14:paraId="34EDB908" w14:textId="77777777" w:rsidR="00834CD9" w:rsidRDefault="00834CD9" w:rsidP="00834CD9">
      <w:pPr>
        <w:spacing w:after="0"/>
        <w:jc w:val="both"/>
        <w:rPr>
          <w:bCs/>
          <w:noProof/>
          <w:color w:val="000000" w:themeColor="text1"/>
        </w:rPr>
      </w:pPr>
      <w:r>
        <w:rPr>
          <w:bCs/>
          <w:noProof/>
          <w:color w:val="000000" w:themeColor="text1"/>
        </w:rPr>
        <w:t>* et une moyenne égale ou supérieure à 8 sur 20 à chaque regroupement cohérent d’UE.</w:t>
      </w:r>
    </w:p>
    <w:p w14:paraId="1EE02AF8" w14:textId="77777777" w:rsidR="00834CD9" w:rsidRDefault="00834CD9" w:rsidP="00834CD9">
      <w:pPr>
        <w:spacing w:after="0"/>
        <w:jc w:val="both"/>
        <w:rPr>
          <w:bCs/>
          <w:noProof/>
          <w:color w:val="000000" w:themeColor="text1"/>
        </w:rPr>
      </w:pPr>
    </w:p>
    <w:p w14:paraId="18DD3560" w14:textId="77777777" w:rsidR="00834CD9" w:rsidRDefault="00834CD9" w:rsidP="00834CD9">
      <w:pPr>
        <w:spacing w:after="0"/>
        <w:jc w:val="both"/>
        <w:rPr>
          <w:bCs/>
          <w:noProof/>
          <w:color w:val="000000" w:themeColor="text1"/>
        </w:rPr>
      </w:pPr>
      <w:r>
        <w:rPr>
          <w:bCs/>
          <w:noProof/>
          <w:color w:val="000000" w:themeColor="text1"/>
        </w:rPr>
        <w:t>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79557013" w14:textId="77777777" w:rsidR="00834CD9" w:rsidRDefault="00834CD9" w:rsidP="00834CD9">
      <w:pPr>
        <w:spacing w:after="0"/>
        <w:jc w:val="both"/>
        <w:rPr>
          <w:bCs/>
          <w:noProof/>
          <w:color w:val="000000" w:themeColor="text1"/>
        </w:rPr>
      </w:pPr>
    </w:p>
    <w:p w14:paraId="5DB97EB0" w14:textId="77777777" w:rsidR="00834CD9" w:rsidRPr="00197DE2" w:rsidRDefault="00834CD9" w:rsidP="00834CD9">
      <w:pPr>
        <w:pStyle w:val="Paragraphedeliste"/>
        <w:numPr>
          <w:ilvl w:val="0"/>
          <w:numId w:val="2"/>
        </w:numPr>
        <w:spacing w:after="0" w:line="256" w:lineRule="auto"/>
        <w:jc w:val="both"/>
        <w:rPr>
          <w:bCs/>
          <w:noProof/>
          <w:color w:val="000000" w:themeColor="text1"/>
          <w:u w:val="single"/>
        </w:rPr>
      </w:pPr>
      <w:r w:rsidRPr="00197DE2">
        <w:rPr>
          <w:bCs/>
          <w:noProof/>
          <w:color w:val="000000" w:themeColor="text1"/>
          <w:u w:val="single"/>
        </w:rPr>
        <w:t>Jury</w:t>
      </w:r>
    </w:p>
    <w:p w14:paraId="303E1475" w14:textId="77777777" w:rsidR="00834CD9" w:rsidRDefault="00834CD9" w:rsidP="00834CD9">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04FF365B" w14:textId="58A3A345" w:rsidR="00834CD9" w:rsidRDefault="00834CD9" w:rsidP="00834CD9">
      <w:pPr>
        <w:spacing w:after="0"/>
      </w:pPr>
    </w:p>
    <w:p w14:paraId="7ED656A8" w14:textId="77777777" w:rsidR="00837147"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466D1B4" wp14:editId="6787B4F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D20DF"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7FC776EB" w14:textId="77777777" w:rsidR="00837147" w:rsidRPr="005E6AB0" w:rsidRDefault="00837147" w:rsidP="005E6AB0">
      <w:pPr>
        <w:spacing w:after="0"/>
        <w:rPr>
          <w:bCs/>
          <w:color w:val="000000" w:themeColor="text1"/>
        </w:rPr>
      </w:pPr>
    </w:p>
    <w:p w14:paraId="222A1A5F" w14:textId="77777777" w:rsidR="00837147" w:rsidRDefault="00837147" w:rsidP="005E6AB0">
      <w:pPr>
        <w:spacing w:after="0"/>
        <w:rPr>
          <w:b/>
          <w:color w:val="000000" w:themeColor="text1"/>
          <w:sz w:val="24"/>
          <w:szCs w:val="24"/>
        </w:rPr>
      </w:pPr>
      <w:r>
        <w:rPr>
          <w:b/>
          <w:color w:val="000000" w:themeColor="text1"/>
          <w:sz w:val="24"/>
          <w:szCs w:val="24"/>
        </w:rPr>
        <w:t>PREREQUIS</w:t>
      </w:r>
    </w:p>
    <w:p w14:paraId="44175D2A" w14:textId="77777777" w:rsidR="00837147" w:rsidRPr="0013789E" w:rsidRDefault="00837147" w:rsidP="005E6AB0">
      <w:pPr>
        <w:spacing w:after="0"/>
        <w:rPr>
          <w:bCs/>
          <w:color w:val="000000" w:themeColor="text1"/>
        </w:rPr>
      </w:pPr>
    </w:p>
    <w:p w14:paraId="61BEEF9D" w14:textId="5BB46272" w:rsidR="00DE2822" w:rsidRPr="00DE2822" w:rsidRDefault="00DE2822" w:rsidP="00DE2822">
      <w:pPr>
        <w:spacing w:after="0"/>
        <w:rPr>
          <w:bCs/>
          <w:color w:val="000000" w:themeColor="text1"/>
        </w:rPr>
      </w:pPr>
      <w:r w:rsidRPr="00DE2822">
        <w:rPr>
          <w:bCs/>
          <w:color w:val="000000" w:themeColor="text1"/>
        </w:rPr>
        <w:t xml:space="preserve">- Étudiants du cursus BUT TC seconde année </w:t>
      </w:r>
    </w:p>
    <w:p w14:paraId="74FB397E" w14:textId="77777777" w:rsidR="00DE2822" w:rsidRPr="00DE2822" w:rsidRDefault="00DE2822" w:rsidP="00DE2822">
      <w:pPr>
        <w:spacing w:after="0"/>
        <w:rPr>
          <w:bCs/>
          <w:color w:val="000000" w:themeColor="text1"/>
        </w:rPr>
      </w:pPr>
      <w:r w:rsidRPr="00DE2822">
        <w:rPr>
          <w:bCs/>
          <w:color w:val="000000" w:themeColor="text1"/>
        </w:rPr>
        <w:t>- Candidats extérieurs en BUT troisième année via le site E-Candidat</w:t>
      </w:r>
    </w:p>
    <w:p w14:paraId="64D98EBB" w14:textId="77777777" w:rsidR="00DE2822" w:rsidRPr="00DE2822" w:rsidRDefault="00DE2822" w:rsidP="00DE2822">
      <w:pPr>
        <w:spacing w:after="0"/>
        <w:rPr>
          <w:bCs/>
          <w:color w:val="000000" w:themeColor="text1"/>
        </w:rPr>
      </w:pPr>
    </w:p>
    <w:p w14:paraId="094594CC" w14:textId="77777777" w:rsidR="00DE2822" w:rsidRPr="00DE2822" w:rsidRDefault="00DE2822" w:rsidP="00DE2822">
      <w:pPr>
        <w:spacing w:after="0"/>
        <w:rPr>
          <w:bCs/>
          <w:color w:val="000000" w:themeColor="text1"/>
        </w:rPr>
      </w:pPr>
      <w:r w:rsidRPr="00DE2822">
        <w:rPr>
          <w:bCs/>
          <w:color w:val="000000" w:themeColor="text1"/>
        </w:rPr>
        <w:t>Dans le cadre de l’alternance, l'admission devient effective après la signature d'un contrat d'apprentissage ou de professionnalisation avec un employeur. Service en charge du suivi des contrats à l’université : SEFCA</w:t>
      </w:r>
    </w:p>
    <w:p w14:paraId="4D6A090F" w14:textId="77777777" w:rsidR="00DE2822" w:rsidRPr="00DE2822" w:rsidRDefault="00DE2822" w:rsidP="00DE2822">
      <w:pPr>
        <w:spacing w:after="0"/>
        <w:rPr>
          <w:bCs/>
          <w:color w:val="000000" w:themeColor="text1"/>
        </w:rPr>
      </w:pPr>
    </w:p>
    <w:p w14:paraId="77EA7211" w14:textId="77777777" w:rsidR="00DE2822" w:rsidRPr="00DE2822" w:rsidRDefault="00DE2822" w:rsidP="00DE2822">
      <w:pPr>
        <w:spacing w:after="0"/>
        <w:rPr>
          <w:bCs/>
          <w:color w:val="000000" w:themeColor="text1"/>
        </w:rPr>
      </w:pPr>
      <w:r w:rsidRPr="00DE2822">
        <w:rPr>
          <w:bCs/>
          <w:color w:val="000000" w:themeColor="text1"/>
        </w:rPr>
        <w:t>Pour plus d’information relatives aux candidatures consultez nos pages web sur le site de l’IUT</w:t>
      </w:r>
    </w:p>
    <w:p w14:paraId="7826EC69" w14:textId="77777777" w:rsidR="00DE2822" w:rsidRPr="00DE2822" w:rsidRDefault="00DE2822" w:rsidP="00DE2822">
      <w:pPr>
        <w:spacing w:after="0"/>
        <w:rPr>
          <w:bCs/>
          <w:color w:val="000000" w:themeColor="text1"/>
        </w:rPr>
      </w:pPr>
    </w:p>
    <w:p w14:paraId="08486A44" w14:textId="77777777" w:rsidR="00DE2822" w:rsidRPr="00DE2822" w:rsidRDefault="00DE2822" w:rsidP="00DE2822">
      <w:pPr>
        <w:spacing w:after="0"/>
        <w:rPr>
          <w:bCs/>
          <w:color w:val="000000" w:themeColor="text1"/>
        </w:rPr>
      </w:pPr>
      <w:r w:rsidRPr="00DE2822">
        <w:rPr>
          <w:rFonts w:ascii="Segoe UI Emoji" w:hAnsi="Segoe UI Emoji" w:cs="Segoe UI Emoji"/>
          <w:bCs/>
          <w:color w:val="000000" w:themeColor="text1"/>
        </w:rPr>
        <w:t>◼</w:t>
      </w:r>
      <w:r w:rsidRPr="00DE2822">
        <w:rPr>
          <w:bCs/>
          <w:color w:val="000000" w:themeColor="text1"/>
        </w:rPr>
        <w:t xml:space="preserve"> par validation d’acquis ou équivalence de diplôme</w:t>
      </w:r>
    </w:p>
    <w:p w14:paraId="4F5DF657" w14:textId="2207954F" w:rsidR="00DE2822" w:rsidRDefault="00DE2822" w:rsidP="00DE2822">
      <w:pPr>
        <w:spacing w:after="0"/>
      </w:pPr>
      <w:r w:rsidRPr="00DE2822">
        <w:rPr>
          <w:bCs/>
          <w:color w:val="000000" w:themeColor="text1"/>
        </w:rPr>
        <w:t xml:space="preserve">En formation continue (càd reprise d’études éligible à un dispositif de financement) : s’adresser au service de formation continue </w:t>
      </w:r>
      <w:r w:rsidR="00394CE2">
        <w:rPr>
          <w:bCs/>
          <w:color w:val="000000" w:themeColor="text1"/>
        </w:rPr>
        <w:t xml:space="preserve">et par alternance </w:t>
      </w:r>
      <w:r w:rsidRPr="00DE2822">
        <w:rPr>
          <w:bCs/>
          <w:color w:val="000000" w:themeColor="text1"/>
        </w:rPr>
        <w:t>de l’université SEFCA</w:t>
      </w:r>
    </w:p>
    <w:p w14:paraId="53228628" w14:textId="5F0EF406" w:rsidR="00837147" w:rsidRPr="001E318F" w:rsidRDefault="00837147" w:rsidP="005E6AB0">
      <w:pPr>
        <w:spacing w:after="0"/>
        <w:rPr>
          <w:bCs/>
          <w:color w:val="000000" w:themeColor="text1"/>
        </w:rPr>
      </w:pPr>
    </w:p>
    <w:p w14:paraId="1651686F" w14:textId="77777777" w:rsidR="00837147" w:rsidRPr="0013789E" w:rsidRDefault="00837147" w:rsidP="00F652B5">
      <w:pPr>
        <w:spacing w:after="0"/>
        <w:rPr>
          <w:b/>
          <w:color w:val="000000" w:themeColor="text1"/>
        </w:rPr>
      </w:pPr>
      <w:r w:rsidRPr="0013789E">
        <w:rPr>
          <w:b/>
          <w:color w:val="000000" w:themeColor="text1"/>
          <w:sz w:val="24"/>
          <w:szCs w:val="24"/>
        </w:rPr>
        <w:lastRenderedPageBreak/>
        <w:t>DOSSIER DE CANDIDATURE</w:t>
      </w:r>
    </w:p>
    <w:p w14:paraId="5BAFCC2C" w14:textId="77777777" w:rsidR="00CB5BD0" w:rsidRDefault="00CB5BD0" w:rsidP="00CB5BD0">
      <w:pPr>
        <w:spacing w:after="0"/>
        <w:jc w:val="both"/>
        <w:rPr>
          <w:bCs/>
          <w:color w:val="000000" w:themeColor="text1"/>
        </w:rPr>
      </w:pPr>
      <w:r>
        <w:rPr>
          <w:bCs/>
          <w:color w:val="000000" w:themeColor="text1"/>
        </w:rPr>
        <w:t>La sélection est réalisée sur dossier et entretiens éventuels selon les conditions d'accès ou par validation d’acquis ou équivalence de diplôme en formation continue (s’adresser au service de formation continue de l’université, SEFCA)</w:t>
      </w:r>
    </w:p>
    <w:p w14:paraId="58AE3EA4" w14:textId="77777777" w:rsidR="00834B9D" w:rsidRDefault="00834B9D" w:rsidP="00834B9D">
      <w:pPr>
        <w:spacing w:after="0"/>
        <w:jc w:val="both"/>
        <w:rPr>
          <w:bCs/>
          <w:color w:val="000000" w:themeColor="text1"/>
        </w:rPr>
      </w:pPr>
      <w:r w:rsidRPr="00B26FBB">
        <w:rPr>
          <w:bCs/>
          <w:color w:val="000000" w:themeColor="text1"/>
        </w:rPr>
        <w:t>Dépôt de candidature sur e-candidat.</w:t>
      </w:r>
    </w:p>
    <w:bookmarkStart w:id="4" w:name="_Hlk162536055"/>
    <w:p w14:paraId="2FA60DCB" w14:textId="0063C81E" w:rsidR="00834B9D" w:rsidRDefault="006D06A6" w:rsidP="00834B9D">
      <w:pPr>
        <w:spacing w:after="0"/>
        <w:rPr>
          <w:bCs/>
          <w:color w:val="000000" w:themeColor="text1"/>
        </w:rPr>
      </w:pPr>
      <w:r>
        <w:rPr>
          <w:iCs/>
        </w:rPr>
        <w:fldChar w:fldCharType="begin"/>
      </w:r>
      <w:r>
        <w:rPr>
          <w:iCs/>
        </w:rPr>
        <w:instrText xml:space="preserve"> HYPERLINK "</w:instrText>
      </w:r>
      <w:r w:rsidRPr="006D06A6">
        <w:rPr>
          <w:iCs/>
        </w:rPr>
        <w:instrText>https://ecandidat.ube.fr/ecandidat/#!accueilView</w:instrText>
      </w:r>
      <w:r>
        <w:rPr>
          <w:iCs/>
        </w:rPr>
        <w:instrText xml:space="preserve">" </w:instrText>
      </w:r>
      <w:r>
        <w:rPr>
          <w:iCs/>
        </w:rPr>
        <w:fldChar w:fldCharType="separate"/>
      </w:r>
      <w:r w:rsidRPr="004F0FD4">
        <w:rPr>
          <w:rStyle w:val="Lienhypertexte"/>
          <w:iCs/>
        </w:rPr>
        <w:t>https://ecandidat.ube.fr/ecandidat/#!accueilView</w:t>
      </w:r>
      <w:r>
        <w:rPr>
          <w:iCs/>
        </w:rPr>
        <w:fldChar w:fldCharType="end"/>
      </w:r>
    </w:p>
    <w:bookmarkEnd w:id="4"/>
    <w:p w14:paraId="5FCCF641" w14:textId="77777777" w:rsidR="00834B9D" w:rsidRDefault="00834B9D" w:rsidP="00A21FFF">
      <w:pPr>
        <w:rPr>
          <w:b/>
          <w:color w:val="000000" w:themeColor="text1"/>
          <w:sz w:val="24"/>
          <w:szCs w:val="24"/>
        </w:rPr>
      </w:pPr>
    </w:p>
    <w:p w14:paraId="4B48D92D" w14:textId="2F580BE4" w:rsidR="00837147" w:rsidRPr="00A21FFF" w:rsidRDefault="00837147" w:rsidP="00A21FFF">
      <w:pPr>
        <w:rPr>
          <w:bCs/>
          <w:color w:val="000000" w:themeColor="text1"/>
        </w:rPr>
      </w:pPr>
      <w:r>
        <w:rPr>
          <w:b/>
          <w:color w:val="000000" w:themeColor="text1"/>
          <w:sz w:val="24"/>
          <w:szCs w:val="24"/>
        </w:rPr>
        <w:t>PROCEDURE D’ADMISSION</w:t>
      </w:r>
    </w:p>
    <w:p w14:paraId="51F99B48" w14:textId="77777777" w:rsidR="00A21FFF" w:rsidRDefault="00A21FFF" w:rsidP="00A21FFF">
      <w:pPr>
        <w:spacing w:after="0"/>
        <w:jc w:val="both"/>
        <w:rPr>
          <w:bCs/>
          <w:noProof/>
          <w:color w:val="000000" w:themeColor="text1"/>
        </w:rPr>
      </w:pPr>
      <w:r>
        <w:rPr>
          <w:bCs/>
          <w:noProof/>
          <w:color w:val="000000" w:themeColor="text1"/>
        </w:rPr>
        <w:t xml:space="preserve">L’inscription est effective à la condition de la signature avec une entreprise d’un contrat de professionnalisation ou d’alternance. </w:t>
      </w:r>
    </w:p>
    <w:p w14:paraId="6FC6E941" w14:textId="77777777" w:rsidR="00A21FFF" w:rsidRDefault="00A21FFF" w:rsidP="00A21FFF">
      <w:pPr>
        <w:spacing w:after="0"/>
        <w:jc w:val="both"/>
        <w:rPr>
          <w:bCs/>
          <w:noProof/>
          <w:color w:val="000000" w:themeColor="text1"/>
        </w:rPr>
      </w:pPr>
      <w:r>
        <w:rPr>
          <w:bCs/>
          <w:noProof/>
          <w:color w:val="000000" w:themeColor="text1"/>
        </w:rPr>
        <w:t xml:space="preserve">Les procédures de sélection sont de nature pédagogique ; celles de recrutement sont propres aux employeurs. </w:t>
      </w:r>
    </w:p>
    <w:p w14:paraId="3CEF431F" w14:textId="77777777" w:rsidR="00A21FFF" w:rsidRDefault="00A21FFF" w:rsidP="00A21FFF">
      <w:pPr>
        <w:spacing w:after="0"/>
        <w:jc w:val="both"/>
        <w:rPr>
          <w:bCs/>
          <w:noProof/>
          <w:color w:val="000000" w:themeColor="text1"/>
        </w:rPr>
      </w:pPr>
      <w:r>
        <w:rPr>
          <w:bCs/>
          <w:noProof/>
          <w:color w:val="000000" w:themeColor="text1"/>
        </w:rPr>
        <w:t xml:space="preserve">Le recrutement d’un candidat admis pédagogiquement détermine son statut. </w:t>
      </w:r>
    </w:p>
    <w:p w14:paraId="41EED44D" w14:textId="77777777" w:rsidR="00A21FFF" w:rsidRDefault="00A21FFF" w:rsidP="00A21FFF">
      <w:pPr>
        <w:spacing w:after="0"/>
        <w:jc w:val="both"/>
        <w:rPr>
          <w:bCs/>
          <w:noProof/>
          <w:color w:val="000000" w:themeColor="text1"/>
        </w:rPr>
      </w:pPr>
      <w:r>
        <w:rPr>
          <w:bCs/>
          <w:noProof/>
          <w:color w:val="000000" w:themeColor="text1"/>
        </w:rPr>
        <w:t>Les admissions sont effectives à la date de signature du contrat de professionnalisation ou d’alternance dans la limite de la capacité d’accueil du BUT.</w:t>
      </w:r>
    </w:p>
    <w:p w14:paraId="1403F0D0" w14:textId="77777777" w:rsidR="00837147" w:rsidRDefault="00837147" w:rsidP="005E6AB0">
      <w:pPr>
        <w:spacing w:after="0"/>
        <w:rPr>
          <w:bCs/>
          <w:color w:val="000000" w:themeColor="text1"/>
        </w:rPr>
      </w:pPr>
    </w:p>
    <w:p w14:paraId="763A0E5C"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5C373C81" wp14:editId="4E18FE9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5B01A"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7E8283B9" w14:textId="77777777" w:rsidR="00834B9D" w:rsidRPr="00F563EC" w:rsidRDefault="00834B9D" w:rsidP="00834B9D">
      <w:pPr>
        <w:spacing w:after="0"/>
        <w:rPr>
          <w:b/>
          <w:sz w:val="24"/>
          <w:szCs w:val="24"/>
        </w:rPr>
      </w:pPr>
      <w:bookmarkStart w:id="5" w:name="_Hlk162536064"/>
      <w:r w:rsidRPr="00F563EC">
        <w:rPr>
          <w:b/>
          <w:sz w:val="24"/>
          <w:szCs w:val="24"/>
        </w:rPr>
        <w:t>MOYENS MOBILISES POUR LA RECHERCHE DU CONTRAT D’APPRENTISSAGE</w:t>
      </w:r>
    </w:p>
    <w:p w14:paraId="70045294" w14:textId="77777777" w:rsidR="00834B9D" w:rsidRPr="00F563EC" w:rsidRDefault="00834B9D" w:rsidP="00834B9D">
      <w:pPr>
        <w:jc w:val="both"/>
        <w:rPr>
          <w:bCs/>
          <w:noProof/>
        </w:rPr>
      </w:pPr>
      <w:r w:rsidRPr="00F563EC">
        <w:rPr>
          <w:bCs/>
          <w:noProof/>
        </w:rPr>
        <w:t xml:space="preserve">Pour les candidats retenus déjà étudiants de l’université de Bourgogne : </w:t>
      </w:r>
    </w:p>
    <w:p w14:paraId="70E0FA10" w14:textId="77777777" w:rsidR="00834B9D" w:rsidRPr="00F563EC" w:rsidRDefault="00834B9D" w:rsidP="00834B9D">
      <w:pPr>
        <w:jc w:val="both"/>
        <w:rPr>
          <w:bCs/>
          <w:noProof/>
        </w:rPr>
      </w:pPr>
      <w:r w:rsidRPr="00F563EC">
        <w:rPr>
          <w:bCs/>
          <w:noProof/>
        </w:rPr>
        <w:t>- Possibilité de participer aux ateliers de recherche d’emploi du Pôle Formation et vie universitaire (rédaction de CV, lettre de motivation, simulation d’entretiens…).</w:t>
      </w:r>
    </w:p>
    <w:p w14:paraId="01E63339" w14:textId="77777777" w:rsidR="00834B9D" w:rsidRPr="00F563EC" w:rsidRDefault="00834B9D" w:rsidP="00834B9D">
      <w:pPr>
        <w:jc w:val="both"/>
        <w:rPr>
          <w:bCs/>
          <w:noProof/>
        </w:rPr>
      </w:pPr>
      <w:r w:rsidRPr="00F563EC">
        <w:rPr>
          <w:bCs/>
          <w:noProof/>
        </w:rPr>
        <w:t>- Accès au Career Center de l’université de bourgogne.</w:t>
      </w:r>
    </w:p>
    <w:p w14:paraId="7747CB79" w14:textId="77777777" w:rsidR="00834B9D" w:rsidRPr="00F563EC" w:rsidRDefault="00834B9D" w:rsidP="00834B9D">
      <w:pPr>
        <w:jc w:val="both"/>
        <w:rPr>
          <w:bCs/>
          <w:noProof/>
        </w:rPr>
      </w:pPr>
      <w:r w:rsidRPr="00F563EC">
        <w:rPr>
          <w:bCs/>
          <w:noProof/>
        </w:rPr>
        <w:t>- Accès au DATALumni (réseau des anciens de l‘lUT de DIJON AUXERRE NEVERS).</w:t>
      </w:r>
    </w:p>
    <w:p w14:paraId="1855E2E3" w14:textId="77777777" w:rsidR="00834B9D" w:rsidRPr="00F563EC" w:rsidRDefault="00834B9D" w:rsidP="00834B9D">
      <w:pPr>
        <w:jc w:val="both"/>
        <w:rPr>
          <w:bCs/>
          <w:noProof/>
        </w:rPr>
      </w:pPr>
      <w:r w:rsidRPr="00F563EC">
        <w:rPr>
          <w:bCs/>
          <w:noProof/>
        </w:rPr>
        <w:t xml:space="preserve">Pour l’ensemble des candidats retenus : </w:t>
      </w:r>
    </w:p>
    <w:p w14:paraId="31EDE7AC" w14:textId="77777777" w:rsidR="00834B9D" w:rsidRPr="00F563EC" w:rsidRDefault="00834B9D" w:rsidP="00834B9D">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0EDD76B9" w14:textId="77777777" w:rsidR="00834B9D" w:rsidRPr="00F563EC" w:rsidRDefault="00834B9D" w:rsidP="00834B9D">
      <w:pPr>
        <w:jc w:val="both"/>
        <w:rPr>
          <w:bCs/>
          <w:noProof/>
        </w:rPr>
      </w:pPr>
      <w:r w:rsidRPr="00F563EC">
        <w:rPr>
          <w:bCs/>
          <w:noProof/>
        </w:rPr>
        <w:t>- Possibilité de participer au Job Dating organisé par l’IUT chaque année.</w:t>
      </w:r>
    </w:p>
    <w:p w14:paraId="21270615" w14:textId="77777777" w:rsidR="00834B9D" w:rsidRDefault="00834B9D" w:rsidP="00834B9D">
      <w:pPr>
        <w:spacing w:after="0"/>
        <w:ind w:right="-285"/>
        <w:rPr>
          <w:b/>
          <w:sz w:val="24"/>
          <w:szCs w:val="24"/>
        </w:rPr>
      </w:pPr>
    </w:p>
    <w:p w14:paraId="2DEC781C" w14:textId="6BBBDD55" w:rsidR="00834B9D" w:rsidRPr="00F563EC" w:rsidRDefault="00834B9D" w:rsidP="00834B9D">
      <w:pPr>
        <w:spacing w:after="0"/>
        <w:ind w:right="-285"/>
        <w:rPr>
          <w:b/>
          <w:sz w:val="24"/>
          <w:szCs w:val="24"/>
        </w:rPr>
      </w:pPr>
      <w:r w:rsidRPr="00F563EC">
        <w:rPr>
          <w:b/>
          <w:sz w:val="24"/>
          <w:szCs w:val="24"/>
        </w:rPr>
        <w:t>MOYENS MOBILISES EN COURS DE FORMATION POUR FACILITER LA RECHERCHE D’EMPLOI</w:t>
      </w:r>
    </w:p>
    <w:p w14:paraId="63C8A475" w14:textId="77777777" w:rsidR="00834B9D" w:rsidRPr="00F563EC" w:rsidRDefault="00834B9D" w:rsidP="00834B9D">
      <w:pPr>
        <w:jc w:val="both"/>
        <w:rPr>
          <w:bCs/>
          <w:noProof/>
        </w:rPr>
      </w:pPr>
      <w:r w:rsidRPr="00F563EC">
        <w:rPr>
          <w:bCs/>
          <w:noProof/>
        </w:rPr>
        <w:t>- Possibilité de participer aux ateliers de recherche d’emploi du Pôle Formation et vie universitaire (rédaction de CV, lettre de motivation, simulation d’entretiens…).</w:t>
      </w:r>
    </w:p>
    <w:p w14:paraId="235A17FD" w14:textId="77777777" w:rsidR="00834B9D" w:rsidRPr="00F563EC" w:rsidRDefault="00834B9D" w:rsidP="00834B9D">
      <w:pPr>
        <w:jc w:val="both"/>
        <w:rPr>
          <w:bCs/>
          <w:noProof/>
        </w:rPr>
      </w:pPr>
      <w:r w:rsidRPr="00F563EC">
        <w:rPr>
          <w:bCs/>
          <w:noProof/>
        </w:rPr>
        <w:t>- Accès au Career Center de l’université de bourgogne.</w:t>
      </w:r>
    </w:p>
    <w:p w14:paraId="52570593" w14:textId="77777777" w:rsidR="00834B9D" w:rsidRPr="00F563EC" w:rsidRDefault="00834B9D" w:rsidP="00834B9D">
      <w:pPr>
        <w:jc w:val="both"/>
        <w:rPr>
          <w:bCs/>
          <w:noProof/>
        </w:rPr>
      </w:pPr>
      <w:r w:rsidRPr="00F563EC">
        <w:rPr>
          <w:bCs/>
          <w:noProof/>
        </w:rPr>
        <w:t>- Accès au DATALumni (réseau des anciens de l‘lUT de DIJON AUXERRE NEVERS)</w:t>
      </w:r>
    </w:p>
    <w:p w14:paraId="6F7DA8DF" w14:textId="7121255F" w:rsidR="00834B9D" w:rsidRDefault="00834B9D" w:rsidP="00834B9D">
      <w:pPr>
        <w:jc w:val="both"/>
        <w:rPr>
          <w:bCs/>
          <w:noProof/>
        </w:rPr>
      </w:pPr>
      <w:r w:rsidRPr="00F563EC">
        <w:rPr>
          <w:bCs/>
          <w:noProof/>
        </w:rPr>
        <w:t>- Diffusion d’offres d’emploi, reçues notament via le réseau d’entreprises partenaires.</w:t>
      </w:r>
    </w:p>
    <w:bookmarkEnd w:id="5"/>
    <w:p w14:paraId="1FA3B43C" w14:textId="77777777" w:rsidR="00834B9D" w:rsidRDefault="00834B9D" w:rsidP="00834B9D">
      <w:pPr>
        <w:jc w:val="both"/>
        <w:rPr>
          <w:bCs/>
          <w:noProof/>
        </w:rPr>
      </w:pPr>
    </w:p>
    <w:p w14:paraId="1511CE6B"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2FEC1657" wp14:editId="0F21CA8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55E8"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01499959" w14:textId="77777777" w:rsidR="00837147" w:rsidRPr="005E6AB0" w:rsidRDefault="00837147"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7F8CA9D2" w14:textId="4948A6A7" w:rsidR="00837147" w:rsidRPr="00092541" w:rsidRDefault="00837147" w:rsidP="00092541">
      <w:pPr>
        <w:tabs>
          <w:tab w:val="left" w:pos="1985"/>
        </w:tabs>
        <w:spacing w:after="0"/>
        <w:rPr>
          <w:bCs/>
          <w:color w:val="000000" w:themeColor="text1"/>
          <w:sz w:val="24"/>
          <w:szCs w:val="24"/>
        </w:rPr>
      </w:pPr>
      <w:bookmarkStart w:id="6" w:name="_Hlk162536079"/>
      <w:r w:rsidRPr="00092541">
        <w:rPr>
          <w:bCs/>
          <w:color w:val="000000" w:themeColor="text1"/>
          <w:sz w:val="24"/>
          <w:szCs w:val="24"/>
        </w:rPr>
        <w:t xml:space="preserve">OUI </w:t>
      </w:r>
      <w:r w:rsidR="00001EBE">
        <w:rPr>
          <w:rFonts w:ascii="MS Gothic" w:eastAsia="MS Gothic" w:hAnsi="MS Gothic" w:hint="eastAsia"/>
          <w:bCs/>
          <w:color w:val="000000" w:themeColor="text1"/>
          <w:sz w:val="24"/>
          <w:szCs w:val="24"/>
        </w:rPr>
        <w:sym w:font="Wingdings" w:char="F0FE"/>
      </w:r>
      <w:bookmarkEnd w:id="6"/>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525BC9DC" w14:textId="77777777" w:rsidR="00837147" w:rsidRDefault="00837147" w:rsidP="005E6AB0">
      <w:pPr>
        <w:spacing w:after="0"/>
        <w:rPr>
          <w:bCs/>
          <w:color w:val="000000" w:themeColor="text1"/>
        </w:rPr>
      </w:pPr>
    </w:p>
    <w:p w14:paraId="2F2AA768" w14:textId="77777777" w:rsidR="00837147" w:rsidRPr="005E6AB0" w:rsidRDefault="00837147"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1E630BA9" wp14:editId="58C326D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794C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26506FE" w14:textId="77777777" w:rsidR="00837147" w:rsidRDefault="00837147" w:rsidP="00092541">
      <w:pPr>
        <w:spacing w:after="0"/>
        <w:jc w:val="center"/>
        <w:rPr>
          <w:b/>
          <w:color w:val="000000" w:themeColor="text1"/>
          <w:sz w:val="24"/>
          <w:szCs w:val="24"/>
          <w:u w:val="single"/>
        </w:rPr>
      </w:pPr>
      <w:r>
        <w:rPr>
          <w:b/>
          <w:color w:val="000000" w:themeColor="text1"/>
          <w:sz w:val="24"/>
          <w:szCs w:val="24"/>
          <w:u w:val="single"/>
        </w:rPr>
        <w:t>COORDONNEES</w:t>
      </w:r>
    </w:p>
    <w:p w14:paraId="076E775D" w14:textId="77777777" w:rsidR="00837147" w:rsidRPr="00092541" w:rsidRDefault="00837147" w:rsidP="00092541">
      <w:pPr>
        <w:rPr>
          <w:b/>
          <w:color w:val="000000" w:themeColor="text1"/>
          <w:sz w:val="24"/>
          <w:szCs w:val="24"/>
          <w:u w:val="single"/>
        </w:rPr>
      </w:pPr>
      <w:r>
        <w:rPr>
          <w:b/>
          <w:color w:val="000000" w:themeColor="text1"/>
          <w:sz w:val="24"/>
          <w:szCs w:val="24"/>
          <w:u w:val="single"/>
        </w:rPr>
        <w:t>Responsable pédagogique</w:t>
      </w:r>
    </w:p>
    <w:p w14:paraId="4A52D2A8" w14:textId="5456E7BD" w:rsidR="00CA6327" w:rsidRPr="00CA6327" w:rsidRDefault="00CA6327" w:rsidP="00092541">
      <w:pPr>
        <w:spacing w:after="0" w:line="360" w:lineRule="auto"/>
        <w:rPr>
          <w:b/>
          <w:color w:val="000000" w:themeColor="text1"/>
          <w:u w:val="single"/>
        </w:rPr>
      </w:pPr>
      <w:r w:rsidRPr="00CA6327">
        <w:rPr>
          <w:b/>
          <w:color w:val="000000" w:themeColor="text1"/>
          <w:u w:val="single"/>
        </w:rPr>
        <w:t>Pour la 1</w:t>
      </w:r>
      <w:r w:rsidRPr="00CA6327">
        <w:rPr>
          <w:b/>
          <w:color w:val="000000" w:themeColor="text1"/>
          <w:u w:val="single"/>
          <w:vertAlign w:val="superscript"/>
        </w:rPr>
        <w:t>ère</w:t>
      </w:r>
      <w:r w:rsidRPr="00CA6327">
        <w:rPr>
          <w:b/>
          <w:color w:val="000000" w:themeColor="text1"/>
          <w:u w:val="single"/>
        </w:rPr>
        <w:t xml:space="preserve"> année :</w:t>
      </w:r>
    </w:p>
    <w:p w14:paraId="25052596" w14:textId="2054814E" w:rsidR="00CA6327" w:rsidRDefault="00CA6327" w:rsidP="00092541">
      <w:pPr>
        <w:spacing w:after="0" w:line="360" w:lineRule="auto"/>
        <w:rPr>
          <w:b/>
          <w:color w:val="000000" w:themeColor="text1"/>
        </w:rPr>
      </w:pPr>
      <w:r>
        <w:rPr>
          <w:b/>
          <w:color w:val="000000" w:themeColor="text1"/>
        </w:rPr>
        <w:t xml:space="preserve">Prénom : </w:t>
      </w:r>
      <w:r w:rsidR="00F75D8B">
        <w:rPr>
          <w:bCs/>
          <w:color w:val="000000" w:themeColor="text1"/>
        </w:rPr>
        <w:t>Laura</w:t>
      </w:r>
    </w:p>
    <w:p w14:paraId="28EE24E8" w14:textId="3F2FD8F8" w:rsidR="00CA6327" w:rsidRDefault="00CA6327" w:rsidP="00092541">
      <w:pPr>
        <w:spacing w:after="0" w:line="360" w:lineRule="auto"/>
        <w:rPr>
          <w:b/>
          <w:color w:val="000000" w:themeColor="text1"/>
        </w:rPr>
      </w:pPr>
      <w:r>
        <w:rPr>
          <w:b/>
          <w:color w:val="000000" w:themeColor="text1"/>
        </w:rPr>
        <w:t>NOM :</w:t>
      </w:r>
      <w:r w:rsidRPr="00CA6327">
        <w:rPr>
          <w:bCs/>
          <w:color w:val="000000" w:themeColor="text1"/>
        </w:rPr>
        <w:t xml:space="preserve"> </w:t>
      </w:r>
      <w:r w:rsidR="00F75D8B">
        <w:rPr>
          <w:bCs/>
          <w:color w:val="000000" w:themeColor="text1"/>
        </w:rPr>
        <w:t>DE CASTRO</w:t>
      </w:r>
    </w:p>
    <w:p w14:paraId="70BCE2D7" w14:textId="6BD943E6" w:rsidR="00CA6327" w:rsidRDefault="00CA6327" w:rsidP="00092541">
      <w:pPr>
        <w:spacing w:after="0" w:line="360" w:lineRule="auto"/>
        <w:rPr>
          <w:b/>
          <w:color w:val="000000" w:themeColor="text1"/>
        </w:rPr>
      </w:pPr>
      <w:r>
        <w:rPr>
          <w:b/>
          <w:color w:val="000000" w:themeColor="text1"/>
        </w:rPr>
        <w:t>Email :</w:t>
      </w:r>
      <w:r w:rsidRPr="00CA6327">
        <w:rPr>
          <w:bCs/>
          <w:color w:val="000000" w:themeColor="text1"/>
        </w:rPr>
        <w:t xml:space="preserve"> </w:t>
      </w:r>
      <w:hyperlink r:id="rId8" w:history="1">
        <w:r w:rsidR="00E7102E" w:rsidRPr="004F0FD4">
          <w:rPr>
            <w:rStyle w:val="Lienhypertexte"/>
            <w:bCs/>
          </w:rPr>
          <w:t>laura.de-castro-vecino@iut-dijon.u-bourgogne.fr</w:t>
        </w:r>
      </w:hyperlink>
      <w:r w:rsidR="00E7102E">
        <w:rPr>
          <w:bCs/>
          <w:color w:val="000000" w:themeColor="text1"/>
        </w:rPr>
        <w:t xml:space="preserve"> </w:t>
      </w:r>
    </w:p>
    <w:p w14:paraId="4C775B39" w14:textId="77777777" w:rsidR="00CA6327" w:rsidRDefault="00CA6327" w:rsidP="00092541">
      <w:pPr>
        <w:spacing w:after="0" w:line="360" w:lineRule="auto"/>
        <w:rPr>
          <w:b/>
          <w:color w:val="000000" w:themeColor="text1"/>
        </w:rPr>
      </w:pPr>
    </w:p>
    <w:p w14:paraId="742B142D" w14:textId="3C795079" w:rsidR="00CA6327" w:rsidRPr="00CA6327" w:rsidRDefault="00CA6327" w:rsidP="00092541">
      <w:pPr>
        <w:spacing w:after="0" w:line="360" w:lineRule="auto"/>
        <w:rPr>
          <w:b/>
          <w:color w:val="000000" w:themeColor="text1"/>
          <w:u w:val="single"/>
        </w:rPr>
      </w:pPr>
      <w:r w:rsidRPr="00CA6327">
        <w:rPr>
          <w:b/>
          <w:color w:val="000000" w:themeColor="text1"/>
          <w:u w:val="single"/>
        </w:rPr>
        <w:t>Pour la 2</w:t>
      </w:r>
      <w:r w:rsidRPr="00CA6327">
        <w:rPr>
          <w:b/>
          <w:color w:val="000000" w:themeColor="text1"/>
          <w:u w:val="single"/>
          <w:vertAlign w:val="superscript"/>
        </w:rPr>
        <w:t>ème</w:t>
      </w:r>
      <w:r w:rsidRPr="00CA6327">
        <w:rPr>
          <w:b/>
          <w:color w:val="000000" w:themeColor="text1"/>
          <w:u w:val="single"/>
        </w:rPr>
        <w:t xml:space="preserve"> année :</w:t>
      </w:r>
    </w:p>
    <w:p w14:paraId="15110A73" w14:textId="198EFE98" w:rsidR="00CA6327" w:rsidRDefault="00CA6327" w:rsidP="00092541">
      <w:pPr>
        <w:spacing w:after="0" w:line="360" w:lineRule="auto"/>
        <w:rPr>
          <w:b/>
          <w:color w:val="000000" w:themeColor="text1"/>
        </w:rPr>
      </w:pPr>
      <w:r>
        <w:rPr>
          <w:b/>
          <w:color w:val="000000" w:themeColor="text1"/>
        </w:rPr>
        <w:t xml:space="preserve">Prénom : </w:t>
      </w:r>
      <w:r w:rsidRPr="00CA6327">
        <w:rPr>
          <w:bCs/>
          <w:color w:val="000000" w:themeColor="text1"/>
        </w:rPr>
        <w:t>Sabine</w:t>
      </w:r>
    </w:p>
    <w:p w14:paraId="1DC9CFD5" w14:textId="6290CF7A" w:rsidR="00CA6327" w:rsidRDefault="00CA6327" w:rsidP="00092541">
      <w:pPr>
        <w:spacing w:after="0" w:line="360" w:lineRule="auto"/>
        <w:rPr>
          <w:b/>
          <w:color w:val="000000" w:themeColor="text1"/>
        </w:rPr>
      </w:pPr>
      <w:r>
        <w:rPr>
          <w:b/>
          <w:color w:val="000000" w:themeColor="text1"/>
        </w:rPr>
        <w:t xml:space="preserve">NOM : </w:t>
      </w:r>
      <w:r w:rsidRPr="00CA6327">
        <w:rPr>
          <w:bCs/>
          <w:color w:val="000000" w:themeColor="text1"/>
        </w:rPr>
        <w:t>BELAMICH</w:t>
      </w:r>
    </w:p>
    <w:p w14:paraId="4D4701EB" w14:textId="1B1BA649" w:rsidR="00CA6327" w:rsidRDefault="00CA6327" w:rsidP="00092541">
      <w:pPr>
        <w:spacing w:after="0" w:line="360" w:lineRule="auto"/>
        <w:rPr>
          <w:bCs/>
          <w:color w:val="000000" w:themeColor="text1"/>
        </w:rPr>
      </w:pPr>
      <w:r>
        <w:rPr>
          <w:b/>
          <w:color w:val="000000" w:themeColor="text1"/>
        </w:rPr>
        <w:t>Email :</w:t>
      </w:r>
      <w:r w:rsidRPr="00CA6327">
        <w:t xml:space="preserve"> </w:t>
      </w:r>
      <w:hyperlink r:id="rId9" w:history="1">
        <w:r w:rsidR="008A469B" w:rsidRPr="008B0BFB">
          <w:rPr>
            <w:rStyle w:val="Lienhypertexte"/>
            <w:bCs/>
          </w:rPr>
          <w:t>sabine.belamich@iut-dijon.u-bourgogne.fr</w:t>
        </w:r>
      </w:hyperlink>
    </w:p>
    <w:p w14:paraId="547C7E87" w14:textId="77777777" w:rsidR="008A469B" w:rsidRDefault="008A469B" w:rsidP="00092541">
      <w:pPr>
        <w:spacing w:after="0" w:line="360" w:lineRule="auto"/>
        <w:rPr>
          <w:b/>
          <w:color w:val="000000" w:themeColor="text1"/>
        </w:rPr>
      </w:pPr>
    </w:p>
    <w:p w14:paraId="2DCCF08E" w14:textId="77777777" w:rsidR="00CA6327" w:rsidRPr="008A469B" w:rsidRDefault="00CA6327" w:rsidP="00092541">
      <w:pPr>
        <w:spacing w:after="0" w:line="360" w:lineRule="auto"/>
        <w:rPr>
          <w:b/>
          <w:color w:val="000000" w:themeColor="text1"/>
          <w:u w:val="single"/>
        </w:rPr>
      </w:pPr>
      <w:r w:rsidRPr="008A469B">
        <w:rPr>
          <w:b/>
          <w:color w:val="000000" w:themeColor="text1"/>
          <w:u w:val="single"/>
        </w:rPr>
        <w:t>Pour la 3</w:t>
      </w:r>
      <w:r w:rsidRPr="008A469B">
        <w:rPr>
          <w:b/>
          <w:color w:val="000000" w:themeColor="text1"/>
          <w:u w:val="single"/>
          <w:vertAlign w:val="superscript"/>
        </w:rPr>
        <w:t>ème</w:t>
      </w:r>
      <w:r w:rsidRPr="008A469B">
        <w:rPr>
          <w:b/>
          <w:color w:val="000000" w:themeColor="text1"/>
          <w:u w:val="single"/>
        </w:rPr>
        <w:t xml:space="preserve"> année :</w:t>
      </w:r>
    </w:p>
    <w:p w14:paraId="33E5E395" w14:textId="69D6B469" w:rsidR="00837147" w:rsidRPr="00092541" w:rsidRDefault="0083714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D55490">
        <w:rPr>
          <w:bCs/>
          <w:noProof/>
          <w:color w:val="000000" w:themeColor="text1"/>
        </w:rPr>
        <w:t>Camille</w:t>
      </w:r>
    </w:p>
    <w:p w14:paraId="02EBE4B8" w14:textId="3C8D37A4" w:rsidR="00837147" w:rsidRPr="00092541" w:rsidRDefault="0083714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D55490">
        <w:rPr>
          <w:bCs/>
          <w:noProof/>
          <w:color w:val="000000" w:themeColor="text1"/>
        </w:rPr>
        <w:t>DUMEIGNIL</w:t>
      </w:r>
      <w:r>
        <w:rPr>
          <w:bCs/>
          <w:color w:val="000000" w:themeColor="text1"/>
        </w:rPr>
        <w:t xml:space="preserve"> </w:t>
      </w:r>
    </w:p>
    <w:p w14:paraId="2EB2294E" w14:textId="272B034E" w:rsidR="00837147" w:rsidRPr="00092541" w:rsidRDefault="00837147" w:rsidP="00092541">
      <w:pPr>
        <w:spacing w:after="0" w:line="360" w:lineRule="auto"/>
        <w:rPr>
          <w:bCs/>
          <w:color w:val="000000" w:themeColor="text1"/>
        </w:rPr>
      </w:pPr>
      <w:r w:rsidRPr="00CA6327">
        <w:rPr>
          <w:b/>
          <w:color w:val="000000" w:themeColor="text1"/>
        </w:rPr>
        <w:t>Email</w:t>
      </w:r>
      <w:r w:rsidRPr="00092541">
        <w:rPr>
          <w:bCs/>
          <w:color w:val="000000" w:themeColor="text1"/>
        </w:rPr>
        <w:t xml:space="preserve"> : </w:t>
      </w:r>
      <w:hyperlink r:id="rId10" w:history="1">
        <w:r w:rsidR="00E7102E" w:rsidRPr="004F0FD4">
          <w:rPr>
            <w:rStyle w:val="Lienhypertexte"/>
            <w:bCs/>
            <w:noProof/>
          </w:rPr>
          <w:t>camille.dumeignil@iut-dijon.u-bourgogne.fr</w:t>
        </w:r>
      </w:hyperlink>
      <w:r w:rsidR="00E7102E">
        <w:rPr>
          <w:bCs/>
          <w:noProof/>
          <w:color w:val="000000" w:themeColor="text1"/>
        </w:rPr>
        <w:t xml:space="preserve"> </w:t>
      </w:r>
    </w:p>
    <w:p w14:paraId="03E7739A" w14:textId="77777777" w:rsidR="00837147" w:rsidRDefault="00837147" w:rsidP="00092541">
      <w:pPr>
        <w:spacing w:after="0"/>
        <w:rPr>
          <w:bCs/>
          <w:color w:val="000000" w:themeColor="text1"/>
        </w:rPr>
      </w:pPr>
    </w:p>
    <w:p w14:paraId="77AC07DF" w14:textId="5B36DC38" w:rsidR="00837147" w:rsidRPr="00092541" w:rsidRDefault="00837147" w:rsidP="00092541">
      <w:pPr>
        <w:rPr>
          <w:b/>
          <w:color w:val="000000" w:themeColor="text1"/>
          <w:sz w:val="24"/>
          <w:szCs w:val="24"/>
          <w:u w:val="single"/>
        </w:rPr>
      </w:pPr>
      <w:r w:rsidRPr="00092541">
        <w:rPr>
          <w:b/>
          <w:color w:val="000000" w:themeColor="text1"/>
          <w:sz w:val="24"/>
          <w:szCs w:val="24"/>
          <w:u w:val="single"/>
        </w:rPr>
        <w:t>Chargé(e) d’ingénierie de formation</w:t>
      </w:r>
    </w:p>
    <w:p w14:paraId="1DB6FE75" w14:textId="7BC9AEDE"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F75D8B">
        <w:rPr>
          <w:bCs/>
          <w:noProof/>
          <w:color w:val="000000" w:themeColor="text1"/>
        </w:rPr>
        <w:t>Julie</w:t>
      </w:r>
    </w:p>
    <w:p w14:paraId="104C9F81" w14:textId="17F4516A"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F75D8B">
        <w:rPr>
          <w:bCs/>
          <w:noProof/>
          <w:color w:val="000000" w:themeColor="text1"/>
        </w:rPr>
        <w:t>NTO</w:t>
      </w:r>
    </w:p>
    <w:p w14:paraId="668FD8E6" w14:textId="1F4218D3"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F75D8B">
        <w:rPr>
          <w:bCs/>
          <w:color w:val="000000" w:themeColor="text1"/>
        </w:rPr>
        <w:t>06 68 92 59 36</w:t>
      </w:r>
    </w:p>
    <w:p w14:paraId="3780E2DF" w14:textId="355AEA63"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11" w:history="1">
        <w:r w:rsidR="00E7102E" w:rsidRPr="004F0FD4">
          <w:rPr>
            <w:rStyle w:val="Lienhypertexte"/>
            <w:bCs/>
            <w:noProof/>
          </w:rPr>
          <w:t>julie.pinto@ube.fr</w:t>
        </w:r>
      </w:hyperlink>
      <w:r w:rsidR="00E7102E">
        <w:rPr>
          <w:bCs/>
          <w:noProof/>
          <w:color w:val="000000" w:themeColor="text1"/>
        </w:rPr>
        <w:t xml:space="preserve"> </w:t>
      </w:r>
    </w:p>
    <w:p w14:paraId="668C4D64" w14:textId="77777777" w:rsidR="00837147" w:rsidRDefault="00837147" w:rsidP="00092541">
      <w:pPr>
        <w:spacing w:after="0"/>
        <w:rPr>
          <w:bCs/>
          <w:color w:val="000000" w:themeColor="text1"/>
        </w:rPr>
      </w:pPr>
    </w:p>
    <w:p w14:paraId="19864386" w14:textId="77777777" w:rsidR="00E7102E" w:rsidRDefault="00E7102E" w:rsidP="00E7102E">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663E669D" w14:textId="5C608F70"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Maud-Aurore</w:t>
      </w:r>
    </w:p>
    <w:p w14:paraId="02F36FB4" w14:textId="33553582"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5010F7A0" w14:textId="42478C77"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F75D8B">
        <w:t>06 69 00 05 65</w:t>
      </w:r>
    </w:p>
    <w:p w14:paraId="35F8878D" w14:textId="67B27D48"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12" w:history="1">
        <w:r w:rsidR="00E7102E" w:rsidRPr="004F0FD4">
          <w:rPr>
            <w:rStyle w:val="Lienhypertexte"/>
            <w:bCs/>
            <w:noProof/>
          </w:rPr>
          <w:t>maud-aurore.talbi@ube.fr</w:t>
        </w:r>
      </w:hyperlink>
      <w:r w:rsidR="00E7102E">
        <w:rPr>
          <w:bCs/>
          <w:noProof/>
          <w:color w:val="000000" w:themeColor="text1"/>
        </w:rPr>
        <w:t xml:space="preserve"> </w:t>
      </w:r>
    </w:p>
    <w:p w14:paraId="1A74EF36" w14:textId="77777777" w:rsidR="00837147" w:rsidRPr="004F13D4" w:rsidRDefault="00837147" w:rsidP="004F13D4">
      <w:pPr>
        <w:spacing w:after="0"/>
        <w:rPr>
          <w:bCs/>
          <w:color w:val="000000" w:themeColor="text1"/>
        </w:rPr>
      </w:pPr>
    </w:p>
    <w:p w14:paraId="1309ACEF" w14:textId="77777777" w:rsidR="00837147" w:rsidRPr="004F13D4" w:rsidRDefault="0083714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1B5D4C8" wp14:editId="47B0CBDB">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2F33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12324471" w14:textId="6CF12E96" w:rsidR="00834B9D" w:rsidRDefault="00834B9D" w:rsidP="00834B9D">
      <w:pPr>
        <w:spacing w:after="0"/>
        <w:rPr>
          <w:bCs/>
          <w:color w:val="000000" w:themeColor="text1"/>
        </w:rPr>
      </w:pPr>
    </w:p>
    <w:p w14:paraId="7B951C9C" w14:textId="22779113" w:rsidR="00416261" w:rsidRDefault="00416261" w:rsidP="00834B9D">
      <w:pPr>
        <w:spacing w:after="0"/>
        <w:rPr>
          <w:bCs/>
          <w:color w:val="000000" w:themeColor="text1"/>
        </w:rPr>
      </w:pPr>
    </w:p>
    <w:p w14:paraId="600537E1" w14:textId="433D927F" w:rsidR="00416261" w:rsidRDefault="00416261" w:rsidP="00834B9D">
      <w:pPr>
        <w:spacing w:after="0"/>
        <w:rPr>
          <w:bCs/>
          <w:color w:val="000000" w:themeColor="text1"/>
        </w:rPr>
      </w:pPr>
    </w:p>
    <w:p w14:paraId="2C29F139" w14:textId="6017DE70" w:rsidR="00416261" w:rsidRDefault="00416261" w:rsidP="00834B9D">
      <w:pPr>
        <w:spacing w:after="0"/>
        <w:rPr>
          <w:bCs/>
          <w:color w:val="000000" w:themeColor="text1"/>
        </w:rPr>
      </w:pPr>
    </w:p>
    <w:p w14:paraId="0EBD5A83" w14:textId="77777777" w:rsidR="00416261" w:rsidRDefault="00416261" w:rsidP="00834B9D">
      <w:pPr>
        <w:spacing w:after="0"/>
        <w:rPr>
          <w:bCs/>
          <w:color w:val="000000" w:themeColor="text1"/>
        </w:rPr>
      </w:pPr>
    </w:p>
    <w:p w14:paraId="03FE2D28" w14:textId="77777777" w:rsidR="00001EBE" w:rsidRDefault="00001EBE" w:rsidP="00834B9D">
      <w:pPr>
        <w:spacing w:after="0"/>
        <w:rPr>
          <w:bCs/>
          <w:color w:val="000000" w:themeColor="text1"/>
        </w:rPr>
      </w:pPr>
    </w:p>
    <w:p w14:paraId="0B80862E" w14:textId="77777777" w:rsidR="00416261" w:rsidRDefault="00416261" w:rsidP="00416261">
      <w:pPr>
        <w:spacing w:after="0"/>
        <w:jc w:val="center"/>
        <w:rPr>
          <w:b/>
          <w:color w:val="000000" w:themeColor="text1"/>
          <w:sz w:val="24"/>
          <w:szCs w:val="24"/>
          <w:u w:val="single"/>
        </w:rPr>
      </w:pPr>
      <w:bookmarkStart w:id="7" w:name="_Hlk162961771"/>
      <w:bookmarkStart w:id="8" w:name="_Hlk163068949"/>
      <w:r w:rsidRPr="006164CC">
        <w:rPr>
          <w:b/>
          <w:color w:val="000000" w:themeColor="text1"/>
          <w:sz w:val="24"/>
          <w:szCs w:val="24"/>
          <w:u w:val="single"/>
        </w:rPr>
        <w:lastRenderedPageBreak/>
        <w:t xml:space="preserve">INDICATEURS DE RESULTATS </w:t>
      </w:r>
    </w:p>
    <w:bookmarkEnd w:id="7"/>
    <w:p w14:paraId="5CA84297" w14:textId="77777777" w:rsidR="00416261" w:rsidRDefault="00416261" w:rsidP="00416261">
      <w:pPr>
        <w:spacing w:after="0"/>
        <w:rPr>
          <w:bCs/>
          <w:color w:val="000000" w:themeColor="text1"/>
        </w:rPr>
      </w:pPr>
    </w:p>
    <w:p w14:paraId="3E0F7751" w14:textId="77777777" w:rsidR="00416261" w:rsidRPr="008827EC" w:rsidRDefault="00416261" w:rsidP="00416261">
      <w:pPr>
        <w:spacing w:after="0"/>
        <w:rPr>
          <w:b/>
          <w:color w:val="000000" w:themeColor="text1"/>
          <w:sz w:val="24"/>
          <w:szCs w:val="24"/>
        </w:rPr>
      </w:pPr>
      <w:r>
        <w:rPr>
          <w:b/>
          <w:color w:val="000000" w:themeColor="text1"/>
          <w:sz w:val="24"/>
          <w:szCs w:val="24"/>
        </w:rPr>
        <w:t xml:space="preserve">TAUX DE DIPLOMATION DES PUBLICS APPRENTIS </w:t>
      </w:r>
    </w:p>
    <w:p w14:paraId="72613DCF" w14:textId="77777777" w:rsidR="00416261" w:rsidRPr="001E318F" w:rsidRDefault="00416261" w:rsidP="00416261">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78D10CF" w14:textId="5737DD35" w:rsidR="00416261" w:rsidRDefault="00416261" w:rsidP="00416261">
      <w:pPr>
        <w:spacing w:after="0"/>
        <w:rPr>
          <w:bCs/>
          <w:color w:val="000000" w:themeColor="text1"/>
        </w:rPr>
      </w:pPr>
      <w:r>
        <w:rPr>
          <w:bCs/>
          <w:color w:val="000000" w:themeColor="text1"/>
        </w:rPr>
        <w:t xml:space="preserve">Session 2023-2024 : </w:t>
      </w:r>
      <w:r w:rsidR="00FB5A9F">
        <w:rPr>
          <w:bCs/>
          <w:color w:val="000000" w:themeColor="text1"/>
        </w:rPr>
        <w:t>100</w:t>
      </w:r>
      <w:r>
        <w:rPr>
          <w:bCs/>
          <w:color w:val="000000" w:themeColor="text1"/>
        </w:rPr>
        <w:t xml:space="preserve">%              </w:t>
      </w:r>
    </w:p>
    <w:p w14:paraId="19CA8A2D" w14:textId="77777777" w:rsidR="00416261" w:rsidRDefault="00416261" w:rsidP="00416261">
      <w:pPr>
        <w:spacing w:after="0"/>
        <w:rPr>
          <w:bCs/>
          <w:color w:val="000000" w:themeColor="text1"/>
        </w:rPr>
      </w:pPr>
    </w:p>
    <w:p w14:paraId="0A23A3F0" w14:textId="77777777" w:rsidR="00416261" w:rsidRPr="008827EC" w:rsidRDefault="00416261" w:rsidP="00416261">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1454DB86" w14:textId="77777777" w:rsidR="00416261" w:rsidRPr="001E318F" w:rsidRDefault="00416261" w:rsidP="00416261">
      <w:pPr>
        <w:spacing w:after="0"/>
        <w:rPr>
          <w:bCs/>
          <w:color w:val="000000" w:themeColor="text1"/>
        </w:rPr>
      </w:pPr>
      <w:r>
        <w:rPr>
          <w:bCs/>
          <w:color w:val="000000" w:themeColor="text1"/>
        </w:rPr>
        <w:t>Données enquête SEFCA* :</w:t>
      </w:r>
    </w:p>
    <w:p w14:paraId="1676530A" w14:textId="70B4C868" w:rsidR="00416261" w:rsidRDefault="00416261" w:rsidP="00416261">
      <w:pPr>
        <w:spacing w:after="0"/>
        <w:rPr>
          <w:bCs/>
          <w:color w:val="000000" w:themeColor="text1"/>
        </w:rPr>
      </w:pPr>
      <w:r>
        <w:rPr>
          <w:bCs/>
          <w:color w:val="000000" w:themeColor="text1"/>
        </w:rPr>
        <w:t xml:space="preserve">Session 2023-2024 : </w:t>
      </w:r>
      <w:r w:rsidR="00686E3C">
        <w:rPr>
          <w:bCs/>
          <w:color w:val="000000" w:themeColor="text1"/>
        </w:rPr>
        <w:t>100%</w:t>
      </w:r>
    </w:p>
    <w:p w14:paraId="545C5251" w14:textId="77777777" w:rsidR="00416261" w:rsidRDefault="00416261" w:rsidP="00416261">
      <w:pPr>
        <w:spacing w:after="0"/>
        <w:rPr>
          <w:bCs/>
          <w:color w:val="000000" w:themeColor="text1"/>
        </w:rPr>
      </w:pPr>
    </w:p>
    <w:p w14:paraId="74CEC34A" w14:textId="0E7DE677" w:rsidR="00416261" w:rsidRDefault="00416261" w:rsidP="0041626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B26F43B" w14:textId="77777777" w:rsidR="00416261" w:rsidRDefault="00416261" w:rsidP="00416261">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60744922" w14:textId="77777777" w:rsidR="00416261" w:rsidRDefault="00416261" w:rsidP="00416261">
      <w:pPr>
        <w:spacing w:after="0"/>
        <w:rPr>
          <w:b/>
          <w:color w:val="000000" w:themeColor="text1"/>
          <w:sz w:val="24"/>
          <w:szCs w:val="24"/>
        </w:rPr>
      </w:pPr>
    </w:p>
    <w:p w14:paraId="6826850D" w14:textId="77777777" w:rsidR="00416261" w:rsidRPr="008827EC" w:rsidRDefault="00416261" w:rsidP="00416261">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8CB2C8D" w14:textId="77777777" w:rsidR="00416261" w:rsidRPr="001E318F" w:rsidRDefault="00416261" w:rsidP="00416261">
      <w:pPr>
        <w:spacing w:after="0"/>
        <w:rPr>
          <w:bCs/>
          <w:color w:val="000000" w:themeColor="text1"/>
        </w:rPr>
      </w:pPr>
      <w:r>
        <w:rPr>
          <w:bCs/>
          <w:color w:val="000000" w:themeColor="text1"/>
        </w:rPr>
        <w:t>Données SEFCA :</w:t>
      </w:r>
    </w:p>
    <w:p w14:paraId="1578D51F" w14:textId="53267821" w:rsidR="00416261" w:rsidRDefault="00416261" w:rsidP="00416261">
      <w:pPr>
        <w:spacing w:after="0"/>
        <w:rPr>
          <w:bCs/>
          <w:color w:val="000000" w:themeColor="text1"/>
        </w:rPr>
      </w:pPr>
      <w:r>
        <w:rPr>
          <w:bCs/>
          <w:color w:val="000000" w:themeColor="text1"/>
        </w:rPr>
        <w:t xml:space="preserve">Session 2023-2024 : </w:t>
      </w:r>
      <w:r w:rsidR="008441D1">
        <w:rPr>
          <w:bCs/>
          <w:color w:val="000000" w:themeColor="text1"/>
        </w:rPr>
        <w:tab/>
        <w:t xml:space="preserve">BUT1 : </w:t>
      </w:r>
      <w:r w:rsidR="00754A1E">
        <w:rPr>
          <w:bCs/>
          <w:color w:val="000000" w:themeColor="text1"/>
        </w:rPr>
        <w:t>11,11</w:t>
      </w:r>
      <w:r>
        <w:rPr>
          <w:bCs/>
          <w:color w:val="000000" w:themeColor="text1"/>
        </w:rPr>
        <w:t>%</w:t>
      </w:r>
      <w:r w:rsidR="008441D1">
        <w:rPr>
          <w:bCs/>
          <w:color w:val="000000" w:themeColor="text1"/>
        </w:rPr>
        <w:tab/>
      </w:r>
      <w:r w:rsidR="008441D1">
        <w:rPr>
          <w:bCs/>
          <w:color w:val="000000" w:themeColor="text1"/>
        </w:rPr>
        <w:tab/>
        <w:t>BUT</w:t>
      </w:r>
      <w:proofErr w:type="gramStart"/>
      <w:r w:rsidR="008441D1">
        <w:rPr>
          <w:bCs/>
          <w:color w:val="000000" w:themeColor="text1"/>
        </w:rPr>
        <w:t>2:</w:t>
      </w:r>
      <w:proofErr w:type="gramEnd"/>
      <w:r w:rsidR="008441D1">
        <w:rPr>
          <w:bCs/>
          <w:color w:val="000000" w:themeColor="text1"/>
        </w:rPr>
        <w:t xml:space="preserve"> </w:t>
      </w:r>
      <w:r w:rsidR="00EA01B6">
        <w:rPr>
          <w:bCs/>
          <w:color w:val="000000" w:themeColor="text1"/>
        </w:rPr>
        <w:t>0</w:t>
      </w:r>
      <w:r w:rsidR="008441D1">
        <w:rPr>
          <w:bCs/>
          <w:color w:val="000000" w:themeColor="text1"/>
        </w:rPr>
        <w:t>%</w:t>
      </w:r>
      <w:r w:rsidR="008441D1">
        <w:rPr>
          <w:bCs/>
          <w:color w:val="000000" w:themeColor="text1"/>
        </w:rPr>
        <w:tab/>
      </w:r>
      <w:r w:rsidR="008441D1">
        <w:rPr>
          <w:bCs/>
          <w:color w:val="000000" w:themeColor="text1"/>
        </w:rPr>
        <w:tab/>
        <w:t xml:space="preserve">BUT3 : </w:t>
      </w:r>
      <w:r w:rsidR="005F57E3">
        <w:rPr>
          <w:bCs/>
          <w:color w:val="000000" w:themeColor="text1"/>
        </w:rPr>
        <w:t>5,8</w:t>
      </w:r>
      <w:r w:rsidR="008441D1">
        <w:rPr>
          <w:bCs/>
          <w:color w:val="000000" w:themeColor="text1"/>
        </w:rPr>
        <w:t>%</w:t>
      </w:r>
    </w:p>
    <w:p w14:paraId="5794CD11" w14:textId="77777777" w:rsidR="00416261" w:rsidRDefault="00416261" w:rsidP="00416261">
      <w:pPr>
        <w:spacing w:after="0"/>
        <w:rPr>
          <w:bCs/>
          <w:color w:val="000000" w:themeColor="text1"/>
        </w:rPr>
      </w:pPr>
    </w:p>
    <w:p w14:paraId="028BF7F8" w14:textId="77777777" w:rsidR="00416261" w:rsidRDefault="00416261" w:rsidP="00416261">
      <w:pPr>
        <w:spacing w:after="0"/>
        <w:rPr>
          <w:bCs/>
          <w:color w:val="000000" w:themeColor="text1"/>
        </w:rPr>
      </w:pPr>
    </w:p>
    <w:p w14:paraId="4EB4A30F" w14:textId="77777777" w:rsidR="00416261" w:rsidRPr="00874A3E" w:rsidRDefault="00416261" w:rsidP="00416261">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2E0589D" w14:textId="77777777" w:rsidR="00416261" w:rsidRPr="001E318F" w:rsidRDefault="00416261" w:rsidP="00416261">
      <w:pPr>
        <w:spacing w:after="0"/>
        <w:rPr>
          <w:bCs/>
          <w:color w:val="000000" w:themeColor="text1"/>
        </w:rPr>
      </w:pPr>
      <w:r>
        <w:rPr>
          <w:bCs/>
          <w:color w:val="000000" w:themeColor="text1"/>
        </w:rPr>
        <w:t>Données enquête SEFCA* :</w:t>
      </w:r>
    </w:p>
    <w:p w14:paraId="3184A983" w14:textId="77777777" w:rsidR="00E2729D" w:rsidRDefault="00E2729D" w:rsidP="00E2729D">
      <w:pPr>
        <w:spacing w:after="0"/>
        <w:rPr>
          <w:bCs/>
          <w:color w:val="000000" w:themeColor="text1"/>
        </w:rPr>
      </w:pPr>
      <w:r>
        <w:rPr>
          <w:bCs/>
          <w:color w:val="000000" w:themeColor="text1"/>
        </w:rPr>
        <w:t>Session 2023-2024 : N/A**</w:t>
      </w:r>
    </w:p>
    <w:p w14:paraId="4967E06E" w14:textId="77777777" w:rsidR="00E2729D" w:rsidRDefault="00E2729D" w:rsidP="00E2729D">
      <w:pPr>
        <w:spacing w:after="0"/>
        <w:rPr>
          <w:bCs/>
          <w:color w:val="000000" w:themeColor="text1"/>
        </w:rPr>
      </w:pPr>
    </w:p>
    <w:p w14:paraId="3119ADA2" w14:textId="77777777" w:rsidR="00E2729D" w:rsidRDefault="00E2729D" w:rsidP="00E2729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sidRPr="00BE65BF">
        <w:rPr>
          <w:bCs/>
          <w:i/>
          <w:iCs/>
          <w:color w:val="000000" w:themeColor="text1"/>
          <w:sz w:val="16"/>
          <w:szCs w:val="16"/>
        </w:rPr>
        <w:t>**Non applicable : Aucun répondant en emploi ou en recherche d’emploi parmi l’effectif des répondants</w:t>
      </w:r>
      <w:r>
        <w:rPr>
          <w:bCs/>
          <w:i/>
          <w:iCs/>
          <w:color w:val="000000" w:themeColor="text1"/>
          <w:sz w:val="16"/>
          <w:szCs w:val="16"/>
        </w:rPr>
        <w:tab/>
      </w:r>
    </w:p>
    <w:p w14:paraId="4F9B28ED" w14:textId="6BA4EF7E" w:rsidR="00686E3C" w:rsidRDefault="00416261" w:rsidP="00416261">
      <w:pPr>
        <w:spacing w:after="0"/>
        <w:rPr>
          <w:bCs/>
          <w:i/>
          <w:iCs/>
          <w:color w:val="000000" w:themeColor="text1"/>
          <w:sz w:val="16"/>
          <w:szCs w:val="16"/>
        </w:rPr>
      </w:pPr>
      <w:r>
        <w:rPr>
          <w:bCs/>
          <w:i/>
          <w:iCs/>
          <w:color w:val="000000" w:themeColor="text1"/>
          <w:sz w:val="16"/>
          <w:szCs w:val="16"/>
        </w:rPr>
        <w:tab/>
      </w:r>
    </w:p>
    <w:p w14:paraId="74CE76FC" w14:textId="39CEDA58" w:rsidR="00416261" w:rsidRDefault="00416261" w:rsidP="00416261">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2FB7A99E" w14:textId="77777777" w:rsidR="00416261" w:rsidRPr="00874A3E" w:rsidRDefault="00416261" w:rsidP="00416261">
      <w:pPr>
        <w:spacing w:after="0"/>
        <w:rPr>
          <w:bCs/>
          <w:color w:val="000000" w:themeColor="text1"/>
        </w:rPr>
      </w:pPr>
    </w:p>
    <w:p w14:paraId="33F2E6D8" w14:textId="77777777" w:rsidR="00416261" w:rsidRPr="00874A3E" w:rsidRDefault="00416261" w:rsidP="00416261">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88EBB26" w14:textId="77777777" w:rsidR="00416261" w:rsidRPr="001E318F" w:rsidRDefault="00416261" w:rsidP="00416261">
      <w:pPr>
        <w:spacing w:after="0"/>
        <w:rPr>
          <w:bCs/>
          <w:color w:val="000000" w:themeColor="text1"/>
        </w:rPr>
      </w:pPr>
    </w:p>
    <w:p w14:paraId="66AE49A3" w14:textId="77777777" w:rsidR="00416261" w:rsidRPr="001E318F" w:rsidRDefault="00416261" w:rsidP="00416261">
      <w:pPr>
        <w:spacing w:after="0"/>
        <w:rPr>
          <w:bCs/>
          <w:color w:val="000000" w:themeColor="text1"/>
        </w:rPr>
      </w:pPr>
      <w:r>
        <w:rPr>
          <w:bCs/>
          <w:color w:val="000000" w:themeColor="text1"/>
        </w:rPr>
        <w:t>Données enquête SEFCA* :</w:t>
      </w:r>
    </w:p>
    <w:p w14:paraId="141B82D8" w14:textId="77777777" w:rsidR="00E2729D" w:rsidRDefault="00E2729D" w:rsidP="00E2729D">
      <w:pPr>
        <w:spacing w:after="0"/>
        <w:rPr>
          <w:bCs/>
          <w:color w:val="000000" w:themeColor="text1"/>
        </w:rPr>
      </w:pPr>
      <w:r>
        <w:rPr>
          <w:bCs/>
          <w:color w:val="000000" w:themeColor="text1"/>
        </w:rPr>
        <w:t>Session 2023-2024 : N/A**</w:t>
      </w:r>
    </w:p>
    <w:p w14:paraId="7E775322" w14:textId="77777777" w:rsidR="00E2729D" w:rsidRDefault="00E2729D" w:rsidP="00E2729D">
      <w:pPr>
        <w:spacing w:after="0"/>
        <w:rPr>
          <w:bCs/>
          <w:color w:val="000000" w:themeColor="text1"/>
        </w:rPr>
      </w:pPr>
    </w:p>
    <w:p w14:paraId="0C70A438" w14:textId="5F65449F" w:rsidR="00416261" w:rsidRDefault="00E2729D" w:rsidP="0041626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sidRPr="00BE65BF">
        <w:rPr>
          <w:bCs/>
          <w:i/>
          <w:iCs/>
          <w:color w:val="000000" w:themeColor="text1"/>
          <w:sz w:val="16"/>
          <w:szCs w:val="16"/>
        </w:rPr>
        <w:t>**Non applicable : Aucun répondant en emploi ou en recherche d’emploi parmi l’effectif des répondants</w:t>
      </w:r>
      <w:r>
        <w:rPr>
          <w:bCs/>
          <w:i/>
          <w:iCs/>
          <w:color w:val="000000" w:themeColor="text1"/>
          <w:sz w:val="16"/>
          <w:szCs w:val="16"/>
        </w:rPr>
        <w:tab/>
      </w:r>
      <w:r w:rsidR="00416261">
        <w:rPr>
          <w:bCs/>
          <w:i/>
          <w:iCs/>
          <w:color w:val="000000" w:themeColor="text1"/>
          <w:sz w:val="16"/>
          <w:szCs w:val="16"/>
        </w:rPr>
        <w:tab/>
      </w:r>
    </w:p>
    <w:p w14:paraId="58589F15" w14:textId="77777777" w:rsidR="00416261" w:rsidRDefault="00416261" w:rsidP="00416261"/>
    <w:p w14:paraId="5ADBBEF2" w14:textId="77777777" w:rsidR="00416261" w:rsidRDefault="00416261" w:rsidP="00416261">
      <w:r>
        <w:t xml:space="preserve">Plus d’indicateurs sur le site de l’observatoire des étudiants : </w:t>
      </w:r>
      <w:hyperlink r:id="rId13" w:history="1">
        <w:r w:rsidRPr="00E805C6">
          <w:rPr>
            <w:rStyle w:val="Lienhypertexte"/>
          </w:rPr>
          <w:t>https://ode.ube.fr/</w:t>
        </w:r>
      </w:hyperlink>
      <w:r>
        <w:t xml:space="preserve"> </w:t>
      </w:r>
    </w:p>
    <w:bookmarkEnd w:id="8"/>
    <w:p w14:paraId="3B392D58" w14:textId="77777777" w:rsidR="00416261" w:rsidRDefault="00416261" w:rsidP="00416261"/>
    <w:p w14:paraId="1B8D643C" w14:textId="77777777" w:rsidR="00416261" w:rsidRPr="009B1EA4" w:rsidRDefault="00416261" w:rsidP="00416261">
      <w:pPr>
        <w:spacing w:after="0"/>
        <w:jc w:val="center"/>
      </w:pPr>
    </w:p>
    <w:p w14:paraId="1A256D91" w14:textId="77777777" w:rsidR="00837147" w:rsidRPr="009B1EA4" w:rsidRDefault="00837147" w:rsidP="00416261">
      <w:pPr>
        <w:spacing w:after="0"/>
        <w:jc w:val="center"/>
      </w:pPr>
    </w:p>
    <w:sectPr w:rsidR="00837147" w:rsidRPr="009B1EA4" w:rsidSect="00416261">
      <w:headerReference w:type="default" r:id="rId14"/>
      <w:footerReference w:type="default" r:id="rId15"/>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AFDC" w14:textId="77777777" w:rsidR="00837147" w:rsidRDefault="00837147" w:rsidP="000D5707">
      <w:pPr>
        <w:spacing w:after="0" w:line="240" w:lineRule="auto"/>
      </w:pPr>
      <w:r>
        <w:separator/>
      </w:r>
    </w:p>
  </w:endnote>
  <w:endnote w:type="continuationSeparator" w:id="0">
    <w:p w14:paraId="41710BD1" w14:textId="77777777" w:rsidR="00837147" w:rsidRDefault="0083714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CE9721C"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CBA0CB" w14:textId="7777777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6A2C" w14:textId="77777777" w:rsidR="00837147" w:rsidRDefault="00837147" w:rsidP="000D5707">
      <w:pPr>
        <w:spacing w:after="0" w:line="240" w:lineRule="auto"/>
      </w:pPr>
      <w:r>
        <w:separator/>
      </w:r>
    </w:p>
  </w:footnote>
  <w:footnote w:type="continuationSeparator" w:id="0">
    <w:p w14:paraId="4E8D274A" w14:textId="77777777" w:rsidR="00837147" w:rsidRDefault="0083714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D6AB" w14:textId="77777777" w:rsidR="000D5707" w:rsidRDefault="000D5707">
    <w:pPr>
      <w:pStyle w:val="En-tte"/>
    </w:pPr>
    <w:r>
      <w:rPr>
        <w:noProof/>
        <w:lang w:eastAsia="fr-FR"/>
      </w:rPr>
      <w:drawing>
        <wp:anchor distT="0" distB="0" distL="114300" distR="114300" simplePos="0" relativeHeight="251659264" behindDoc="0" locked="0" layoutInCell="1" allowOverlap="1" wp14:anchorId="70C55418" wp14:editId="5D381C9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06D1105"/>
    <w:multiLevelType w:val="hybridMultilevel"/>
    <w:tmpl w:val="4622E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2E6114"/>
    <w:multiLevelType w:val="hybridMultilevel"/>
    <w:tmpl w:val="1EDAFCF0"/>
    <w:lvl w:ilvl="0" w:tplc="26BC86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F70F67"/>
    <w:multiLevelType w:val="hybridMultilevel"/>
    <w:tmpl w:val="D42C26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1EBE"/>
    <w:rsid w:val="00002269"/>
    <w:rsid w:val="00013FE0"/>
    <w:rsid w:val="0003277A"/>
    <w:rsid w:val="00074A54"/>
    <w:rsid w:val="00087534"/>
    <w:rsid w:val="00092541"/>
    <w:rsid w:val="000B3166"/>
    <w:rsid w:val="000D5707"/>
    <w:rsid w:val="00106210"/>
    <w:rsid w:val="0010797D"/>
    <w:rsid w:val="00112562"/>
    <w:rsid w:val="0013789E"/>
    <w:rsid w:val="00142408"/>
    <w:rsid w:val="001464A6"/>
    <w:rsid w:val="00197DE2"/>
    <w:rsid w:val="001C3483"/>
    <w:rsid w:val="001E318F"/>
    <w:rsid w:val="00201A58"/>
    <w:rsid w:val="0022721A"/>
    <w:rsid w:val="002319A9"/>
    <w:rsid w:val="002D023E"/>
    <w:rsid w:val="002D14EA"/>
    <w:rsid w:val="002D432E"/>
    <w:rsid w:val="003320C7"/>
    <w:rsid w:val="003321B8"/>
    <w:rsid w:val="0036098F"/>
    <w:rsid w:val="00394CE2"/>
    <w:rsid w:val="003C49F5"/>
    <w:rsid w:val="004030D7"/>
    <w:rsid w:val="0040700F"/>
    <w:rsid w:val="00416261"/>
    <w:rsid w:val="00435F3F"/>
    <w:rsid w:val="004548A0"/>
    <w:rsid w:val="00480260"/>
    <w:rsid w:val="00487F99"/>
    <w:rsid w:val="004F13D4"/>
    <w:rsid w:val="00545494"/>
    <w:rsid w:val="005710FE"/>
    <w:rsid w:val="00572215"/>
    <w:rsid w:val="00577B21"/>
    <w:rsid w:val="00591662"/>
    <w:rsid w:val="00592643"/>
    <w:rsid w:val="0059412C"/>
    <w:rsid w:val="005E2427"/>
    <w:rsid w:val="005E6AB0"/>
    <w:rsid w:val="005F57E3"/>
    <w:rsid w:val="006028BD"/>
    <w:rsid w:val="006164CC"/>
    <w:rsid w:val="0062283F"/>
    <w:rsid w:val="006268E4"/>
    <w:rsid w:val="006321B5"/>
    <w:rsid w:val="0066566E"/>
    <w:rsid w:val="00670611"/>
    <w:rsid w:val="00685834"/>
    <w:rsid w:val="00686E3C"/>
    <w:rsid w:val="006C46C8"/>
    <w:rsid w:val="006D06A6"/>
    <w:rsid w:val="006D4393"/>
    <w:rsid w:val="0074747B"/>
    <w:rsid w:val="00754A1E"/>
    <w:rsid w:val="007C7C3A"/>
    <w:rsid w:val="007E041C"/>
    <w:rsid w:val="007E7A03"/>
    <w:rsid w:val="00802F29"/>
    <w:rsid w:val="008100A4"/>
    <w:rsid w:val="00834B9D"/>
    <w:rsid w:val="00834CD9"/>
    <w:rsid w:val="00837147"/>
    <w:rsid w:val="008441D1"/>
    <w:rsid w:val="00864EF4"/>
    <w:rsid w:val="0086513D"/>
    <w:rsid w:val="008704D2"/>
    <w:rsid w:val="00874A3E"/>
    <w:rsid w:val="00876F10"/>
    <w:rsid w:val="008827EC"/>
    <w:rsid w:val="00894894"/>
    <w:rsid w:val="008A469B"/>
    <w:rsid w:val="008C7362"/>
    <w:rsid w:val="008D7ACD"/>
    <w:rsid w:val="008E04A7"/>
    <w:rsid w:val="008F5D9B"/>
    <w:rsid w:val="008F7478"/>
    <w:rsid w:val="00912AB7"/>
    <w:rsid w:val="00913C5F"/>
    <w:rsid w:val="00924D4D"/>
    <w:rsid w:val="009A4F4E"/>
    <w:rsid w:val="009B1EA4"/>
    <w:rsid w:val="009C0753"/>
    <w:rsid w:val="009D0C10"/>
    <w:rsid w:val="00A13D76"/>
    <w:rsid w:val="00A1607E"/>
    <w:rsid w:val="00A16D1D"/>
    <w:rsid w:val="00A17214"/>
    <w:rsid w:val="00A21FFF"/>
    <w:rsid w:val="00A2557C"/>
    <w:rsid w:val="00A85E66"/>
    <w:rsid w:val="00AA60E5"/>
    <w:rsid w:val="00AB3033"/>
    <w:rsid w:val="00B173C0"/>
    <w:rsid w:val="00B40D9B"/>
    <w:rsid w:val="00B50FA3"/>
    <w:rsid w:val="00B82C43"/>
    <w:rsid w:val="00BD0591"/>
    <w:rsid w:val="00BD4784"/>
    <w:rsid w:val="00C0368F"/>
    <w:rsid w:val="00C05C1F"/>
    <w:rsid w:val="00C077AE"/>
    <w:rsid w:val="00C536B7"/>
    <w:rsid w:val="00C604F9"/>
    <w:rsid w:val="00C97BF1"/>
    <w:rsid w:val="00CA6327"/>
    <w:rsid w:val="00CB28D7"/>
    <w:rsid w:val="00CB5BD0"/>
    <w:rsid w:val="00CF5A8A"/>
    <w:rsid w:val="00D00562"/>
    <w:rsid w:val="00D55490"/>
    <w:rsid w:val="00D56A5B"/>
    <w:rsid w:val="00D6397A"/>
    <w:rsid w:val="00D674F4"/>
    <w:rsid w:val="00DC5046"/>
    <w:rsid w:val="00DE2822"/>
    <w:rsid w:val="00DE323D"/>
    <w:rsid w:val="00DE7C4D"/>
    <w:rsid w:val="00E2729D"/>
    <w:rsid w:val="00E423F7"/>
    <w:rsid w:val="00E7102E"/>
    <w:rsid w:val="00E734CA"/>
    <w:rsid w:val="00EA01B6"/>
    <w:rsid w:val="00EE336F"/>
    <w:rsid w:val="00EE6458"/>
    <w:rsid w:val="00EF57C6"/>
    <w:rsid w:val="00EF67FE"/>
    <w:rsid w:val="00F010F8"/>
    <w:rsid w:val="00F20D13"/>
    <w:rsid w:val="00F271EF"/>
    <w:rsid w:val="00F34F88"/>
    <w:rsid w:val="00F652B5"/>
    <w:rsid w:val="00F73E99"/>
    <w:rsid w:val="00F74D9F"/>
    <w:rsid w:val="00F75D8B"/>
    <w:rsid w:val="00F85182"/>
    <w:rsid w:val="00FB5A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FEB71A"/>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D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8100A4"/>
    <w:pPr>
      <w:ind w:left="720"/>
      <w:contextualSpacing/>
    </w:pPr>
  </w:style>
  <w:style w:type="character" w:customStyle="1" w:styleId="ui-provider">
    <w:name w:val="ui-provider"/>
    <w:basedOn w:val="Policepardfaut"/>
    <w:rsid w:val="002D14EA"/>
  </w:style>
  <w:style w:type="character" w:styleId="Lienhypertexte">
    <w:name w:val="Hyperlink"/>
    <w:basedOn w:val="Policepardfaut"/>
    <w:uiPriority w:val="99"/>
    <w:unhideWhenUsed/>
    <w:rsid w:val="00834B9D"/>
    <w:rPr>
      <w:color w:val="0563C1" w:themeColor="hyperlink"/>
      <w:u w:val="single"/>
    </w:rPr>
  </w:style>
  <w:style w:type="character" w:styleId="Mentionnonrsolue">
    <w:name w:val="Unresolved Mention"/>
    <w:basedOn w:val="Policepardfaut"/>
    <w:uiPriority w:val="99"/>
    <w:semiHidden/>
    <w:unhideWhenUsed/>
    <w:rsid w:val="008A4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07902397">
      <w:bodyDiv w:val="1"/>
      <w:marLeft w:val="0"/>
      <w:marRight w:val="0"/>
      <w:marTop w:val="0"/>
      <w:marBottom w:val="0"/>
      <w:divBdr>
        <w:top w:val="none" w:sz="0" w:space="0" w:color="auto"/>
        <w:left w:val="none" w:sz="0" w:space="0" w:color="auto"/>
        <w:bottom w:val="none" w:sz="0" w:space="0" w:color="auto"/>
        <w:right w:val="none" w:sz="0" w:space="0" w:color="auto"/>
      </w:divBdr>
    </w:div>
    <w:div w:id="495347267">
      <w:bodyDiv w:val="1"/>
      <w:marLeft w:val="0"/>
      <w:marRight w:val="0"/>
      <w:marTop w:val="0"/>
      <w:marBottom w:val="0"/>
      <w:divBdr>
        <w:top w:val="none" w:sz="0" w:space="0" w:color="auto"/>
        <w:left w:val="none" w:sz="0" w:space="0" w:color="auto"/>
        <w:bottom w:val="none" w:sz="0" w:space="0" w:color="auto"/>
        <w:right w:val="none" w:sz="0" w:space="0" w:color="auto"/>
      </w:divBdr>
    </w:div>
    <w:div w:id="599334248">
      <w:bodyDiv w:val="1"/>
      <w:marLeft w:val="0"/>
      <w:marRight w:val="0"/>
      <w:marTop w:val="0"/>
      <w:marBottom w:val="0"/>
      <w:divBdr>
        <w:top w:val="none" w:sz="0" w:space="0" w:color="auto"/>
        <w:left w:val="none" w:sz="0" w:space="0" w:color="auto"/>
        <w:bottom w:val="none" w:sz="0" w:space="0" w:color="auto"/>
        <w:right w:val="none" w:sz="0" w:space="0" w:color="auto"/>
      </w:divBdr>
    </w:div>
    <w:div w:id="886333353">
      <w:bodyDiv w:val="1"/>
      <w:marLeft w:val="0"/>
      <w:marRight w:val="0"/>
      <w:marTop w:val="0"/>
      <w:marBottom w:val="0"/>
      <w:divBdr>
        <w:top w:val="none" w:sz="0" w:space="0" w:color="auto"/>
        <w:left w:val="none" w:sz="0" w:space="0" w:color="auto"/>
        <w:bottom w:val="none" w:sz="0" w:space="0" w:color="auto"/>
        <w:right w:val="none" w:sz="0" w:space="0" w:color="auto"/>
      </w:divBdr>
    </w:div>
    <w:div w:id="1490753972">
      <w:bodyDiv w:val="1"/>
      <w:marLeft w:val="0"/>
      <w:marRight w:val="0"/>
      <w:marTop w:val="0"/>
      <w:marBottom w:val="0"/>
      <w:divBdr>
        <w:top w:val="none" w:sz="0" w:space="0" w:color="auto"/>
        <w:left w:val="none" w:sz="0" w:space="0" w:color="auto"/>
        <w:bottom w:val="none" w:sz="0" w:space="0" w:color="auto"/>
        <w:right w:val="none" w:sz="0" w:space="0" w:color="auto"/>
      </w:divBdr>
    </w:div>
    <w:div w:id="154383180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61435356">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de-castro-vecino@iut-dijon.u-bourgogne.fr" TargetMode="External"/><Relationship Id="rId13" Type="http://schemas.openxmlformats.org/officeDocument/2006/relationships/hyperlink" Target="https://ode.ub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ud-aurore.talbi@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e.pinto@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mille.dumeignil@iut-dijon.u-bourgogne.fr" TargetMode="External"/><Relationship Id="rId4" Type="http://schemas.openxmlformats.org/officeDocument/2006/relationships/settings" Target="settings.xml"/><Relationship Id="rId9" Type="http://schemas.openxmlformats.org/officeDocument/2006/relationships/hyperlink" Target="mailto:sabine.belamich@iut-dijon.u-bourgogn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8</Pages>
  <Words>2311</Words>
  <Characters>12712</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74</cp:revision>
  <dcterms:created xsi:type="dcterms:W3CDTF">2024-03-07T10:15:00Z</dcterms:created>
  <dcterms:modified xsi:type="dcterms:W3CDTF">2025-04-25T10:00:00Z</dcterms:modified>
</cp:coreProperties>
</file>